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E" w:rsidRPr="00772062" w:rsidRDefault="0097598C" w:rsidP="00772062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772062">
        <w:rPr>
          <w:bCs/>
          <w:sz w:val="40"/>
          <w:szCs w:val="40"/>
          <w:lang w:val="ro-RO"/>
        </w:rPr>
        <w:t xml:space="preserve">Rezumatul Studiului </w:t>
      </w:r>
      <w:r w:rsidR="00772062" w:rsidRPr="00772062">
        <w:rPr>
          <w:bCs/>
          <w:sz w:val="40"/>
          <w:szCs w:val="40"/>
          <w:lang w:val="ro-RO"/>
        </w:rPr>
        <w:t>6</w:t>
      </w:r>
      <w:r w:rsidRPr="00772062">
        <w:rPr>
          <w:bCs/>
          <w:sz w:val="40"/>
          <w:szCs w:val="40"/>
          <w:lang w:val="ro-RO"/>
        </w:rPr>
        <w:t xml:space="preserve"> - </w:t>
      </w:r>
      <w:r w:rsidR="00772062" w:rsidRPr="00772062">
        <w:rPr>
          <w:bCs/>
          <w:sz w:val="40"/>
          <w:szCs w:val="40"/>
          <w:lang w:val="ro-RO"/>
        </w:rPr>
        <w:t>Isus, Preotul vrednic de încredere</w:t>
      </w:r>
    </w:p>
    <w:p w:rsidR="00993EFE" w:rsidRPr="00993EFE" w:rsidRDefault="00993EFE" w:rsidP="00993EFE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443E11" w:rsidRPr="00993EFE" w:rsidRDefault="00443E11" w:rsidP="00993EFE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93EFE">
        <w:rPr>
          <w:b/>
          <w:bCs/>
          <w:sz w:val="26"/>
          <w:szCs w:val="26"/>
          <w:lang w:val="ro-RO"/>
        </w:rPr>
        <w:t>Rolul Său: Mijlocitor milos (</w:t>
      </w:r>
      <w:proofErr w:type="spellStart"/>
      <w:r w:rsidRPr="00993EFE">
        <w:rPr>
          <w:b/>
          <w:bCs/>
          <w:sz w:val="26"/>
          <w:szCs w:val="26"/>
          <w:lang w:val="ro-RO"/>
        </w:rPr>
        <w:t>Evr</w:t>
      </w:r>
      <w:proofErr w:type="spellEnd"/>
      <w:r w:rsidRPr="00993EFE">
        <w:rPr>
          <w:b/>
          <w:bCs/>
          <w:sz w:val="26"/>
          <w:szCs w:val="26"/>
          <w:lang w:val="ro-RO"/>
        </w:rPr>
        <w:t>. 5:1-10).</w:t>
      </w:r>
    </w:p>
    <w:p w:rsidR="00EC45DB" w:rsidRDefault="00443E11" w:rsidP="00993EF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93EFE">
        <w:rPr>
          <w:bCs/>
          <w:sz w:val="26"/>
          <w:szCs w:val="26"/>
          <w:lang w:val="ro-RO"/>
        </w:rPr>
        <w:t>Una dintre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sarcinile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preo</w:t>
      </w:r>
      <w:r w:rsidR="00993EFE">
        <w:rPr>
          <w:bCs/>
          <w:sz w:val="26"/>
          <w:szCs w:val="26"/>
          <w:lang w:val="ro-RO"/>
        </w:rPr>
        <w:t>ţ</w:t>
      </w:r>
      <w:r w:rsidRPr="00993EFE">
        <w:rPr>
          <w:bCs/>
          <w:sz w:val="26"/>
          <w:szCs w:val="26"/>
          <w:lang w:val="ro-RO"/>
        </w:rPr>
        <w:t>ilor era să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mijlocească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între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Dumnezeu</w:t>
      </w:r>
      <w:r w:rsidR="00993EFE">
        <w:rPr>
          <w:bCs/>
          <w:sz w:val="26"/>
          <w:szCs w:val="26"/>
          <w:lang w:val="ro-RO"/>
        </w:rPr>
        <w:t xml:space="preserve"> ş</w:t>
      </w:r>
      <w:r w:rsidRPr="00993EFE">
        <w:rPr>
          <w:bCs/>
          <w:sz w:val="26"/>
          <w:szCs w:val="26"/>
          <w:lang w:val="ro-RO"/>
        </w:rPr>
        <w:t>i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oameni (</w:t>
      </w:r>
      <w:r w:rsidR="00993EFE">
        <w:rPr>
          <w:bCs/>
          <w:sz w:val="26"/>
          <w:szCs w:val="26"/>
          <w:lang w:val="ro-RO"/>
        </w:rPr>
        <w:t>ş</w:t>
      </w:r>
      <w:r w:rsidRPr="00993EFE">
        <w:rPr>
          <w:bCs/>
          <w:sz w:val="26"/>
          <w:szCs w:val="26"/>
          <w:lang w:val="ro-RO"/>
        </w:rPr>
        <w:t>i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invers).</w:t>
      </w:r>
    </w:p>
    <w:p w:rsidR="00443E11" w:rsidRPr="00993EFE" w:rsidRDefault="00443E11" w:rsidP="00993EF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93EFE">
        <w:rPr>
          <w:bCs/>
          <w:sz w:val="26"/>
          <w:szCs w:val="26"/>
          <w:lang w:val="ro-RO"/>
        </w:rPr>
        <w:t>Păcătos ca ei, preotul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îi putea în</w:t>
      </w:r>
      <w:r w:rsidR="00993EFE">
        <w:rPr>
          <w:bCs/>
          <w:sz w:val="26"/>
          <w:szCs w:val="26"/>
          <w:lang w:val="ro-RO"/>
        </w:rPr>
        <w:t>ţ</w:t>
      </w:r>
      <w:r w:rsidRPr="00993EFE">
        <w:rPr>
          <w:bCs/>
          <w:sz w:val="26"/>
          <w:szCs w:val="26"/>
          <w:lang w:val="ro-RO"/>
        </w:rPr>
        <w:t>elege pe cei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pentru care a mijlocit. Prin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urmare, el trebuia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să fie „răbdător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cu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cei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ne</w:t>
      </w:r>
      <w:r w:rsidR="00993EFE">
        <w:rPr>
          <w:bCs/>
          <w:sz w:val="26"/>
          <w:szCs w:val="26"/>
          <w:lang w:val="ro-RO"/>
        </w:rPr>
        <w:t>ş</w:t>
      </w:r>
      <w:r w:rsidRPr="00993EFE">
        <w:rPr>
          <w:bCs/>
          <w:sz w:val="26"/>
          <w:szCs w:val="26"/>
          <w:lang w:val="ro-RO"/>
        </w:rPr>
        <w:t>tiutori</w:t>
      </w:r>
      <w:r w:rsidR="00993EFE">
        <w:rPr>
          <w:bCs/>
          <w:sz w:val="26"/>
          <w:szCs w:val="26"/>
          <w:lang w:val="ro-RO"/>
        </w:rPr>
        <w:t xml:space="preserve"> ş</w:t>
      </w:r>
      <w:r w:rsidRPr="00993EFE">
        <w:rPr>
          <w:bCs/>
          <w:sz w:val="26"/>
          <w:szCs w:val="26"/>
          <w:lang w:val="ro-RO"/>
        </w:rPr>
        <w:t>i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rătăci</w:t>
      </w:r>
      <w:r w:rsidR="00993EFE">
        <w:rPr>
          <w:bCs/>
          <w:sz w:val="26"/>
          <w:szCs w:val="26"/>
          <w:lang w:val="ro-RO"/>
        </w:rPr>
        <w:t>ţ</w:t>
      </w:r>
      <w:r w:rsidRPr="00993EFE">
        <w:rPr>
          <w:bCs/>
          <w:sz w:val="26"/>
          <w:szCs w:val="26"/>
          <w:lang w:val="ro-RO"/>
        </w:rPr>
        <w:t>i” (</w:t>
      </w:r>
      <w:proofErr w:type="spellStart"/>
      <w:r w:rsidRPr="00993EFE">
        <w:rPr>
          <w:bCs/>
          <w:sz w:val="26"/>
          <w:szCs w:val="26"/>
          <w:lang w:val="ro-RO"/>
        </w:rPr>
        <w:t>Evr</w:t>
      </w:r>
      <w:proofErr w:type="spellEnd"/>
      <w:r w:rsidRPr="00993EFE">
        <w:rPr>
          <w:bCs/>
          <w:sz w:val="26"/>
          <w:szCs w:val="26"/>
          <w:lang w:val="ro-RO"/>
        </w:rPr>
        <w:t>. 5:2).</w:t>
      </w:r>
    </w:p>
    <w:p w:rsidR="00443E11" w:rsidRPr="00993EFE" w:rsidRDefault="00443E11" w:rsidP="00993EF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93EFE">
        <w:rPr>
          <w:bCs/>
          <w:sz w:val="26"/>
          <w:szCs w:val="26"/>
          <w:lang w:val="ro-RO"/>
        </w:rPr>
        <w:t>Isus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nu a fost un păcătos, dar, luând natura noastră, a fost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făcut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desăvâr</w:t>
      </w:r>
      <w:r w:rsidR="00993EFE">
        <w:rPr>
          <w:bCs/>
          <w:sz w:val="26"/>
          <w:szCs w:val="26"/>
          <w:lang w:val="ro-RO"/>
        </w:rPr>
        <w:t>ş</w:t>
      </w:r>
      <w:r w:rsidRPr="00993EFE">
        <w:rPr>
          <w:bCs/>
          <w:sz w:val="26"/>
          <w:szCs w:val="26"/>
          <w:lang w:val="ro-RO"/>
        </w:rPr>
        <w:t>it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prin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ascultare</w:t>
      </w:r>
      <w:r w:rsidR="00993EFE">
        <w:rPr>
          <w:bCs/>
          <w:sz w:val="26"/>
          <w:szCs w:val="26"/>
          <w:lang w:val="ro-RO"/>
        </w:rPr>
        <w:t xml:space="preserve"> ş</w:t>
      </w:r>
      <w:r w:rsidRPr="00993EFE">
        <w:rPr>
          <w:bCs/>
          <w:sz w:val="26"/>
          <w:szCs w:val="26"/>
          <w:lang w:val="ro-RO"/>
        </w:rPr>
        <w:t>i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suferin</w:t>
      </w:r>
      <w:r w:rsidR="00993EFE">
        <w:rPr>
          <w:bCs/>
          <w:sz w:val="26"/>
          <w:szCs w:val="26"/>
          <w:lang w:val="ro-RO"/>
        </w:rPr>
        <w:t>ţ</w:t>
      </w:r>
      <w:r w:rsidRPr="00993EFE">
        <w:rPr>
          <w:bCs/>
          <w:sz w:val="26"/>
          <w:szCs w:val="26"/>
          <w:lang w:val="ro-RO"/>
        </w:rPr>
        <w:t>ă (</w:t>
      </w:r>
      <w:proofErr w:type="spellStart"/>
      <w:r w:rsidRPr="00993EFE">
        <w:rPr>
          <w:bCs/>
          <w:sz w:val="26"/>
          <w:szCs w:val="26"/>
          <w:lang w:val="ro-RO"/>
        </w:rPr>
        <w:t>Evr</w:t>
      </w:r>
      <w:proofErr w:type="spellEnd"/>
      <w:r w:rsidRPr="00993EFE">
        <w:rPr>
          <w:bCs/>
          <w:sz w:val="26"/>
          <w:szCs w:val="26"/>
          <w:lang w:val="ro-RO"/>
        </w:rPr>
        <w:t>. 5:7-8). În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acest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fel, ne-a arătat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capacitatea de a ne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în</w:t>
      </w:r>
      <w:r w:rsidR="00993EFE">
        <w:rPr>
          <w:bCs/>
          <w:sz w:val="26"/>
          <w:szCs w:val="26"/>
          <w:lang w:val="ro-RO"/>
        </w:rPr>
        <w:t>ţ</w:t>
      </w:r>
      <w:r w:rsidRPr="00993EFE">
        <w:rPr>
          <w:bCs/>
          <w:sz w:val="26"/>
          <w:szCs w:val="26"/>
          <w:lang w:val="ro-RO"/>
        </w:rPr>
        <w:t>elege</w:t>
      </w:r>
      <w:r w:rsidR="00993EFE">
        <w:rPr>
          <w:bCs/>
          <w:sz w:val="26"/>
          <w:szCs w:val="26"/>
          <w:lang w:val="ro-RO"/>
        </w:rPr>
        <w:t xml:space="preserve"> ş</w:t>
      </w:r>
      <w:r w:rsidRPr="00993EFE">
        <w:rPr>
          <w:bCs/>
          <w:sz w:val="26"/>
          <w:szCs w:val="26"/>
          <w:lang w:val="ro-RO"/>
        </w:rPr>
        <w:t>i de a ne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iubi.</w:t>
      </w:r>
    </w:p>
    <w:p w:rsidR="00EC45DB" w:rsidRDefault="00443E11" w:rsidP="00993EF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93EFE">
        <w:rPr>
          <w:bCs/>
          <w:sz w:val="26"/>
          <w:szCs w:val="26"/>
          <w:lang w:val="ro-RO"/>
        </w:rPr>
        <w:t>Ascultarea, suferin</w:t>
      </w:r>
      <w:r w:rsidR="00993EFE">
        <w:rPr>
          <w:bCs/>
          <w:sz w:val="26"/>
          <w:szCs w:val="26"/>
          <w:lang w:val="ro-RO"/>
        </w:rPr>
        <w:t>ţ</w:t>
      </w:r>
      <w:r w:rsidRPr="00993EFE">
        <w:rPr>
          <w:bCs/>
          <w:sz w:val="26"/>
          <w:szCs w:val="26"/>
          <w:lang w:val="ro-RO"/>
        </w:rPr>
        <w:t>a</w:t>
      </w:r>
      <w:r w:rsidR="00993EFE">
        <w:rPr>
          <w:bCs/>
          <w:sz w:val="26"/>
          <w:szCs w:val="26"/>
          <w:lang w:val="ro-RO"/>
        </w:rPr>
        <w:t xml:space="preserve"> ş</w:t>
      </w:r>
      <w:r w:rsidRPr="00993EFE">
        <w:rPr>
          <w:bCs/>
          <w:sz w:val="26"/>
          <w:szCs w:val="26"/>
          <w:lang w:val="ro-RO"/>
        </w:rPr>
        <w:t>i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via</w:t>
      </w:r>
      <w:r w:rsidR="00993EFE">
        <w:rPr>
          <w:bCs/>
          <w:sz w:val="26"/>
          <w:szCs w:val="26"/>
          <w:lang w:val="ro-RO"/>
        </w:rPr>
        <w:t>ţ</w:t>
      </w:r>
      <w:r w:rsidRPr="00993EFE">
        <w:rPr>
          <w:bCs/>
          <w:sz w:val="26"/>
          <w:szCs w:val="26"/>
          <w:lang w:val="ro-RO"/>
        </w:rPr>
        <w:t>a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Sa desăvâr</w:t>
      </w:r>
      <w:r w:rsidR="00993EFE">
        <w:rPr>
          <w:bCs/>
          <w:sz w:val="26"/>
          <w:szCs w:val="26"/>
          <w:lang w:val="ro-RO"/>
        </w:rPr>
        <w:t>ş</w:t>
      </w:r>
      <w:r w:rsidRPr="00993EFE">
        <w:rPr>
          <w:bCs/>
          <w:sz w:val="26"/>
          <w:szCs w:val="26"/>
          <w:lang w:val="ro-RO"/>
        </w:rPr>
        <w:t>ită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L-au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calificat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să fie făcut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Preot, un Mijlocitor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milostiv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între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Dumnezeu</w:t>
      </w:r>
      <w:r w:rsidR="00993EFE">
        <w:rPr>
          <w:bCs/>
          <w:sz w:val="26"/>
          <w:szCs w:val="26"/>
          <w:lang w:val="ro-RO"/>
        </w:rPr>
        <w:t xml:space="preserve"> ş</w:t>
      </w:r>
      <w:r w:rsidRPr="00993EFE">
        <w:rPr>
          <w:bCs/>
          <w:sz w:val="26"/>
          <w:szCs w:val="26"/>
          <w:lang w:val="ro-RO"/>
        </w:rPr>
        <w:t>i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noi (</w:t>
      </w:r>
      <w:proofErr w:type="spellStart"/>
      <w:r w:rsidRPr="00993EFE">
        <w:rPr>
          <w:bCs/>
          <w:sz w:val="26"/>
          <w:szCs w:val="26"/>
          <w:lang w:val="ro-RO"/>
        </w:rPr>
        <w:t>Evr</w:t>
      </w:r>
      <w:proofErr w:type="spellEnd"/>
      <w:r w:rsidRPr="00993EFE">
        <w:rPr>
          <w:bCs/>
          <w:sz w:val="26"/>
          <w:szCs w:val="26"/>
          <w:lang w:val="ro-RO"/>
        </w:rPr>
        <w:t>. 5:9-10).</w:t>
      </w:r>
    </w:p>
    <w:p w:rsidR="00443E11" w:rsidRPr="00993EFE" w:rsidRDefault="00443E11" w:rsidP="00993EFE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93EFE">
        <w:rPr>
          <w:b/>
          <w:bCs/>
          <w:sz w:val="26"/>
          <w:szCs w:val="26"/>
          <w:lang w:val="ro-RO"/>
        </w:rPr>
        <w:t>Descenden</w:t>
      </w:r>
      <w:r w:rsidR="00993EFE">
        <w:rPr>
          <w:b/>
          <w:bCs/>
          <w:sz w:val="26"/>
          <w:szCs w:val="26"/>
          <w:lang w:val="ro-RO"/>
        </w:rPr>
        <w:t>ţ</w:t>
      </w:r>
      <w:r w:rsidRPr="00993EFE">
        <w:rPr>
          <w:b/>
          <w:bCs/>
          <w:sz w:val="26"/>
          <w:szCs w:val="26"/>
          <w:lang w:val="ro-RO"/>
        </w:rPr>
        <w:t>a Sa: Rânduiala lui Melhisedec (</w:t>
      </w:r>
      <w:proofErr w:type="spellStart"/>
      <w:r w:rsidRPr="00993EFE">
        <w:rPr>
          <w:b/>
          <w:bCs/>
          <w:sz w:val="26"/>
          <w:szCs w:val="26"/>
          <w:lang w:val="ro-RO"/>
        </w:rPr>
        <w:t>Evr</w:t>
      </w:r>
      <w:proofErr w:type="spellEnd"/>
      <w:r w:rsidRPr="00993EFE">
        <w:rPr>
          <w:b/>
          <w:bCs/>
          <w:sz w:val="26"/>
          <w:szCs w:val="26"/>
          <w:lang w:val="ro-RO"/>
        </w:rPr>
        <w:t>. 7:1-3).</w:t>
      </w:r>
    </w:p>
    <w:p w:rsidR="00443E11" w:rsidRPr="00993EFE" w:rsidRDefault="00443E11" w:rsidP="00993EF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93EFE">
        <w:rPr>
          <w:bCs/>
          <w:sz w:val="26"/>
          <w:szCs w:val="26"/>
          <w:lang w:val="ro-RO"/>
        </w:rPr>
        <w:t>Pe lângă situa</w:t>
      </w:r>
      <w:r w:rsidR="00993EFE">
        <w:rPr>
          <w:bCs/>
          <w:sz w:val="26"/>
          <w:szCs w:val="26"/>
          <w:lang w:val="ro-RO"/>
        </w:rPr>
        <w:t>ţ</w:t>
      </w:r>
      <w:r w:rsidRPr="00993EFE">
        <w:rPr>
          <w:bCs/>
          <w:sz w:val="26"/>
          <w:szCs w:val="26"/>
          <w:lang w:val="ro-RO"/>
        </w:rPr>
        <w:t>ia prezentată în Geneza 14:18-20,</w:t>
      </w:r>
      <w:r w:rsidR="00EC45DB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Vechiul Testament face doar o altă men</w:t>
      </w:r>
      <w:r w:rsidR="00993EFE">
        <w:rPr>
          <w:bCs/>
          <w:sz w:val="26"/>
          <w:szCs w:val="26"/>
          <w:lang w:val="ro-RO"/>
        </w:rPr>
        <w:t>ţ</w:t>
      </w:r>
      <w:r w:rsidRPr="00993EFE">
        <w:rPr>
          <w:bCs/>
          <w:sz w:val="26"/>
          <w:szCs w:val="26"/>
          <w:lang w:val="ro-RO"/>
        </w:rPr>
        <w:t>iune despre Melhisedec, în Psalmul 110:4. Din acest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text, Pavel folose</w:t>
      </w:r>
      <w:r w:rsidR="00993EFE">
        <w:rPr>
          <w:bCs/>
          <w:sz w:val="26"/>
          <w:szCs w:val="26"/>
          <w:lang w:val="ro-RO"/>
        </w:rPr>
        <w:t>ş</w:t>
      </w:r>
      <w:r w:rsidRPr="00993EFE">
        <w:rPr>
          <w:bCs/>
          <w:sz w:val="26"/>
          <w:szCs w:val="26"/>
          <w:lang w:val="ro-RO"/>
        </w:rPr>
        <w:t>te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povestea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incompletă a preotu</w:t>
      </w:r>
      <w:r w:rsidR="00993EFE">
        <w:rPr>
          <w:bCs/>
          <w:sz w:val="26"/>
          <w:szCs w:val="26"/>
          <w:lang w:val="ro-RO"/>
        </w:rPr>
        <w:t>lui-rege ca un tip al lui Isus.</w:t>
      </w:r>
    </w:p>
    <w:p w:rsidR="00EC45DB" w:rsidRDefault="00443E11" w:rsidP="00993EF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93EFE">
        <w:rPr>
          <w:bCs/>
          <w:sz w:val="26"/>
          <w:szCs w:val="26"/>
          <w:lang w:val="ro-RO"/>
        </w:rPr>
        <w:t>Melhisedec este „ca Fiul lui Dumnezeu” (</w:t>
      </w:r>
      <w:proofErr w:type="spellStart"/>
      <w:r w:rsidRPr="00993EFE">
        <w:rPr>
          <w:bCs/>
          <w:sz w:val="26"/>
          <w:szCs w:val="26"/>
          <w:lang w:val="ro-RO"/>
        </w:rPr>
        <w:t>Evr</w:t>
      </w:r>
      <w:proofErr w:type="spellEnd"/>
      <w:r w:rsidRPr="00993EFE">
        <w:rPr>
          <w:bCs/>
          <w:sz w:val="26"/>
          <w:szCs w:val="26"/>
          <w:lang w:val="ro-RO"/>
        </w:rPr>
        <w:t>. 7:3). Isus este Rege</w:t>
      </w:r>
      <w:r w:rsidR="00993EFE">
        <w:rPr>
          <w:bCs/>
          <w:sz w:val="26"/>
          <w:szCs w:val="26"/>
          <w:lang w:val="ro-RO"/>
        </w:rPr>
        <w:t xml:space="preserve"> ş</w:t>
      </w:r>
      <w:r w:rsidRPr="00993EFE">
        <w:rPr>
          <w:bCs/>
          <w:sz w:val="26"/>
          <w:szCs w:val="26"/>
          <w:lang w:val="ro-RO"/>
        </w:rPr>
        <w:t>i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Preot. Ea este veşnică, fără „început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al zilelor, nici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sfârşit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al vie</w:t>
      </w:r>
      <w:r w:rsidR="00993EFE">
        <w:rPr>
          <w:bCs/>
          <w:sz w:val="26"/>
          <w:szCs w:val="26"/>
          <w:lang w:val="ro-RO"/>
        </w:rPr>
        <w:t>ţ</w:t>
      </w:r>
      <w:r w:rsidRPr="00993EFE">
        <w:rPr>
          <w:bCs/>
          <w:sz w:val="26"/>
          <w:szCs w:val="26"/>
          <w:lang w:val="ro-RO"/>
        </w:rPr>
        <w:t>ii” (</w:t>
      </w:r>
      <w:proofErr w:type="spellStart"/>
      <w:r w:rsidRPr="00993EFE">
        <w:rPr>
          <w:bCs/>
          <w:sz w:val="26"/>
          <w:szCs w:val="26"/>
          <w:lang w:val="ro-RO"/>
        </w:rPr>
        <w:t>Evr</w:t>
      </w:r>
      <w:proofErr w:type="spellEnd"/>
      <w:r w:rsidRPr="00993EFE">
        <w:rPr>
          <w:bCs/>
          <w:sz w:val="26"/>
          <w:szCs w:val="26"/>
          <w:lang w:val="ro-RO"/>
        </w:rPr>
        <w:t>. 7:3). Dar Isus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nu a fost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succesorul lui Melhisedec, mai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degrabă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preo</w:t>
      </w:r>
      <w:r w:rsidR="00993EFE">
        <w:rPr>
          <w:bCs/>
          <w:sz w:val="26"/>
          <w:szCs w:val="26"/>
          <w:lang w:val="ro-RO"/>
        </w:rPr>
        <w:t>ţ</w:t>
      </w:r>
      <w:r w:rsidRPr="00993EFE">
        <w:rPr>
          <w:bCs/>
          <w:sz w:val="26"/>
          <w:szCs w:val="26"/>
          <w:lang w:val="ro-RO"/>
        </w:rPr>
        <w:t>ia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Lui era asemănătoare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cu a lui.</w:t>
      </w:r>
    </w:p>
    <w:p w:rsidR="00443E11" w:rsidRPr="00993EFE" w:rsidRDefault="00443E11" w:rsidP="00993EFE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93EFE">
        <w:rPr>
          <w:b/>
          <w:bCs/>
          <w:sz w:val="26"/>
          <w:szCs w:val="26"/>
          <w:lang w:val="ro-RO"/>
        </w:rPr>
        <w:t>Dreptul Său: O schimbare a legii (</w:t>
      </w:r>
      <w:proofErr w:type="spellStart"/>
      <w:r w:rsidRPr="00993EFE">
        <w:rPr>
          <w:b/>
          <w:bCs/>
          <w:sz w:val="26"/>
          <w:szCs w:val="26"/>
          <w:lang w:val="ro-RO"/>
        </w:rPr>
        <w:t>Evr</w:t>
      </w:r>
      <w:proofErr w:type="spellEnd"/>
      <w:r w:rsidRPr="00993EFE">
        <w:rPr>
          <w:b/>
          <w:bCs/>
          <w:sz w:val="26"/>
          <w:szCs w:val="26"/>
          <w:lang w:val="ro-RO"/>
        </w:rPr>
        <w:t>. 7:11-16).</w:t>
      </w:r>
    </w:p>
    <w:p w:rsidR="00EC45DB" w:rsidRDefault="00443E11" w:rsidP="00993EF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93EFE">
        <w:rPr>
          <w:bCs/>
          <w:sz w:val="26"/>
          <w:szCs w:val="26"/>
          <w:lang w:val="ro-RO"/>
        </w:rPr>
        <w:t>Deoarece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preo</w:t>
      </w:r>
      <w:r w:rsidR="00993EFE">
        <w:rPr>
          <w:bCs/>
          <w:sz w:val="26"/>
          <w:szCs w:val="26"/>
          <w:lang w:val="ro-RO"/>
        </w:rPr>
        <w:t>ţ</w:t>
      </w:r>
      <w:r w:rsidRPr="00993EFE">
        <w:rPr>
          <w:bCs/>
          <w:sz w:val="26"/>
          <w:szCs w:val="26"/>
          <w:lang w:val="ro-RO"/>
        </w:rPr>
        <w:t>ii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nu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erau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desăvâr</w:t>
      </w:r>
      <w:r w:rsidR="00993EFE">
        <w:rPr>
          <w:bCs/>
          <w:sz w:val="26"/>
          <w:szCs w:val="26"/>
          <w:lang w:val="ro-RO"/>
        </w:rPr>
        <w:t>ş</w:t>
      </w:r>
      <w:r w:rsidRPr="00993EFE">
        <w:rPr>
          <w:bCs/>
          <w:sz w:val="26"/>
          <w:szCs w:val="26"/>
          <w:lang w:val="ro-RO"/>
        </w:rPr>
        <w:t>i</w:t>
      </w:r>
      <w:r w:rsidR="00993EFE">
        <w:rPr>
          <w:bCs/>
          <w:sz w:val="26"/>
          <w:szCs w:val="26"/>
          <w:lang w:val="ro-RO"/>
        </w:rPr>
        <w:t>ţ</w:t>
      </w:r>
      <w:r w:rsidRPr="00993EFE">
        <w:rPr>
          <w:bCs/>
          <w:sz w:val="26"/>
          <w:szCs w:val="26"/>
          <w:lang w:val="ro-RO"/>
        </w:rPr>
        <w:t>i, nu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au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putut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să-i desăvâr</w:t>
      </w:r>
      <w:r w:rsidR="00993EFE">
        <w:rPr>
          <w:bCs/>
          <w:sz w:val="26"/>
          <w:szCs w:val="26"/>
          <w:lang w:val="ro-RO"/>
        </w:rPr>
        <w:t>ş</w:t>
      </w:r>
      <w:r w:rsidRPr="00993EFE">
        <w:rPr>
          <w:bCs/>
          <w:sz w:val="26"/>
          <w:szCs w:val="26"/>
          <w:lang w:val="ro-RO"/>
        </w:rPr>
        <w:t>ească pe oamenii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pentru care au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mijlocit. Nici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măcar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sacrificiile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în sine nu puteau asigura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perfec</w:t>
      </w:r>
      <w:r w:rsidR="00993EFE">
        <w:rPr>
          <w:bCs/>
          <w:sz w:val="26"/>
          <w:szCs w:val="26"/>
          <w:lang w:val="ro-RO"/>
        </w:rPr>
        <w:t>ţ</w:t>
      </w:r>
      <w:r w:rsidRPr="00993EFE">
        <w:rPr>
          <w:bCs/>
          <w:sz w:val="26"/>
          <w:szCs w:val="26"/>
          <w:lang w:val="ro-RO"/>
        </w:rPr>
        <w:t>iunea (</w:t>
      </w:r>
      <w:proofErr w:type="spellStart"/>
      <w:r w:rsidRPr="00993EFE">
        <w:rPr>
          <w:bCs/>
          <w:sz w:val="26"/>
          <w:szCs w:val="26"/>
          <w:lang w:val="ro-RO"/>
        </w:rPr>
        <w:t>Evr</w:t>
      </w:r>
      <w:proofErr w:type="spellEnd"/>
      <w:r w:rsidRPr="00993EFE">
        <w:rPr>
          <w:bCs/>
          <w:sz w:val="26"/>
          <w:szCs w:val="26"/>
          <w:lang w:val="ro-RO"/>
        </w:rPr>
        <w:t>. 10:1).</w:t>
      </w:r>
    </w:p>
    <w:p w:rsidR="00EC45DB" w:rsidRDefault="00443E11" w:rsidP="00993EF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93EFE">
        <w:rPr>
          <w:bCs/>
          <w:sz w:val="26"/>
          <w:szCs w:val="26"/>
          <w:lang w:val="ro-RO"/>
        </w:rPr>
        <w:t>Aveam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nevoie de un preot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desăvâr</w:t>
      </w:r>
      <w:r w:rsidR="00993EFE">
        <w:rPr>
          <w:bCs/>
          <w:sz w:val="26"/>
          <w:szCs w:val="26"/>
          <w:lang w:val="ro-RO"/>
        </w:rPr>
        <w:t>ş</w:t>
      </w:r>
      <w:r w:rsidRPr="00993EFE">
        <w:rPr>
          <w:bCs/>
          <w:sz w:val="26"/>
          <w:szCs w:val="26"/>
          <w:lang w:val="ro-RO"/>
        </w:rPr>
        <w:t>it care să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ne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facă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desăvâr</w:t>
      </w:r>
      <w:r w:rsidR="00993EFE">
        <w:rPr>
          <w:bCs/>
          <w:sz w:val="26"/>
          <w:szCs w:val="26"/>
          <w:lang w:val="ro-RO"/>
        </w:rPr>
        <w:t>ş</w:t>
      </w:r>
      <w:r w:rsidRPr="00993EFE">
        <w:rPr>
          <w:bCs/>
          <w:sz w:val="26"/>
          <w:szCs w:val="26"/>
          <w:lang w:val="ro-RO"/>
        </w:rPr>
        <w:t>i</w:t>
      </w:r>
      <w:r w:rsidR="00993EFE">
        <w:rPr>
          <w:bCs/>
          <w:sz w:val="26"/>
          <w:szCs w:val="26"/>
          <w:lang w:val="ro-RO"/>
        </w:rPr>
        <w:t>ţ</w:t>
      </w:r>
      <w:r w:rsidRPr="00993EFE">
        <w:rPr>
          <w:bCs/>
          <w:sz w:val="26"/>
          <w:szCs w:val="26"/>
          <w:lang w:val="ro-RO"/>
        </w:rPr>
        <w:t>i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înaintea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Tatălui. Pentru a face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acest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lucru, a fost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necesar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să se schimbe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legea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preo</w:t>
      </w:r>
      <w:r w:rsidR="00993EFE">
        <w:rPr>
          <w:bCs/>
          <w:sz w:val="26"/>
          <w:szCs w:val="26"/>
          <w:lang w:val="ro-RO"/>
        </w:rPr>
        <w:t>ţ</w:t>
      </w:r>
      <w:r w:rsidRPr="00993EFE">
        <w:rPr>
          <w:bCs/>
          <w:sz w:val="26"/>
          <w:szCs w:val="26"/>
          <w:lang w:val="ro-RO"/>
        </w:rPr>
        <w:t>iei, pentru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că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nici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un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descendent al lui Aaron nu va fi vreodată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desăvâr</w:t>
      </w:r>
      <w:r w:rsidR="00993EFE">
        <w:rPr>
          <w:bCs/>
          <w:sz w:val="26"/>
          <w:szCs w:val="26"/>
          <w:lang w:val="ro-RO"/>
        </w:rPr>
        <w:t>ş</w:t>
      </w:r>
      <w:r w:rsidRPr="00993EFE">
        <w:rPr>
          <w:bCs/>
          <w:sz w:val="26"/>
          <w:szCs w:val="26"/>
          <w:lang w:val="ro-RO"/>
        </w:rPr>
        <w:t>it (</w:t>
      </w:r>
      <w:proofErr w:type="spellStart"/>
      <w:r w:rsidRPr="00993EFE">
        <w:rPr>
          <w:bCs/>
          <w:sz w:val="26"/>
          <w:szCs w:val="26"/>
          <w:lang w:val="ro-RO"/>
        </w:rPr>
        <w:t>Evr</w:t>
      </w:r>
      <w:proofErr w:type="spellEnd"/>
      <w:r w:rsidRPr="00993EFE">
        <w:rPr>
          <w:bCs/>
          <w:sz w:val="26"/>
          <w:szCs w:val="26"/>
          <w:lang w:val="ro-RO"/>
        </w:rPr>
        <w:t>. 7:11, 16).</w:t>
      </w:r>
    </w:p>
    <w:p w:rsidR="00443E2D" w:rsidRPr="00993EFE" w:rsidRDefault="00443E11" w:rsidP="00993EF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93EFE">
        <w:rPr>
          <w:bCs/>
          <w:sz w:val="26"/>
          <w:szCs w:val="26"/>
          <w:lang w:val="ro-RO"/>
        </w:rPr>
        <w:t>Schimbarea legii preo</w:t>
      </w:r>
      <w:r w:rsidR="00993EFE">
        <w:rPr>
          <w:bCs/>
          <w:sz w:val="26"/>
          <w:szCs w:val="26"/>
          <w:lang w:val="ro-RO"/>
        </w:rPr>
        <w:t>ţ</w:t>
      </w:r>
      <w:r w:rsidRPr="00993EFE">
        <w:rPr>
          <w:bCs/>
          <w:sz w:val="26"/>
          <w:szCs w:val="26"/>
          <w:lang w:val="ro-RO"/>
        </w:rPr>
        <w:t xml:space="preserve">iei: </w:t>
      </w:r>
      <w:r w:rsidR="00342AA5" w:rsidRPr="00993EFE">
        <w:rPr>
          <w:bCs/>
          <w:sz w:val="26"/>
          <w:szCs w:val="26"/>
          <w:lang w:val="ro-RO"/>
        </w:rPr>
        <w:t>De la rânduiala lui Aron la rânduiala lui Melhisedec</w:t>
      </w:r>
    </w:p>
    <w:p w:rsidR="00443E11" w:rsidRPr="00993EFE" w:rsidRDefault="00443E11" w:rsidP="00993EF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93EFE">
        <w:rPr>
          <w:bCs/>
          <w:sz w:val="26"/>
          <w:szCs w:val="26"/>
          <w:lang w:val="ro-RO"/>
        </w:rPr>
        <w:t xml:space="preserve">Schimbarea legii jertfelor: </w:t>
      </w:r>
      <w:r w:rsidR="00342AA5" w:rsidRPr="00993EFE">
        <w:rPr>
          <w:bCs/>
          <w:sz w:val="26"/>
          <w:szCs w:val="26"/>
          <w:lang w:val="ro-RO"/>
        </w:rPr>
        <w:t>de</w:t>
      </w:r>
      <w:r w:rsidRPr="00993EFE">
        <w:rPr>
          <w:bCs/>
          <w:sz w:val="26"/>
          <w:szCs w:val="26"/>
          <w:lang w:val="ro-RO"/>
        </w:rPr>
        <w:t xml:space="preserve"> la mai multe animale la jertfa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unică a lui Isus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Hristos.</w:t>
      </w:r>
    </w:p>
    <w:p w:rsidR="00443E11" w:rsidRPr="00993EFE" w:rsidRDefault="00443E11" w:rsidP="00993EFE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93EFE">
        <w:rPr>
          <w:b/>
          <w:bCs/>
          <w:sz w:val="26"/>
          <w:szCs w:val="26"/>
          <w:lang w:val="ro-RO"/>
        </w:rPr>
        <w:t>Norma Sa: Un legământ mai bun (</w:t>
      </w:r>
      <w:proofErr w:type="spellStart"/>
      <w:r w:rsidRPr="00993EFE">
        <w:rPr>
          <w:b/>
          <w:bCs/>
          <w:sz w:val="26"/>
          <w:szCs w:val="26"/>
          <w:lang w:val="ro-RO"/>
        </w:rPr>
        <w:t>Evr</w:t>
      </w:r>
      <w:proofErr w:type="spellEnd"/>
      <w:r w:rsidRPr="00993EFE">
        <w:rPr>
          <w:b/>
          <w:bCs/>
          <w:sz w:val="26"/>
          <w:szCs w:val="26"/>
          <w:lang w:val="ro-RO"/>
        </w:rPr>
        <w:t>. 7:17-22).</w:t>
      </w:r>
    </w:p>
    <w:p w:rsidR="00EC45DB" w:rsidRDefault="00443E11" w:rsidP="00993EF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93EFE">
        <w:rPr>
          <w:bCs/>
          <w:sz w:val="26"/>
          <w:szCs w:val="26"/>
          <w:lang w:val="ro-RO"/>
        </w:rPr>
        <w:t>Prin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schimbarea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legilor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preo</w:t>
      </w:r>
      <w:r w:rsidR="00993EFE">
        <w:rPr>
          <w:bCs/>
          <w:sz w:val="26"/>
          <w:szCs w:val="26"/>
          <w:lang w:val="ro-RO"/>
        </w:rPr>
        <w:t>ţ</w:t>
      </w:r>
      <w:r w:rsidRPr="00993EFE">
        <w:rPr>
          <w:bCs/>
          <w:sz w:val="26"/>
          <w:szCs w:val="26"/>
          <w:lang w:val="ro-RO"/>
        </w:rPr>
        <w:t>e</w:t>
      </w:r>
      <w:r w:rsidR="00993EFE">
        <w:rPr>
          <w:bCs/>
          <w:sz w:val="26"/>
          <w:szCs w:val="26"/>
          <w:lang w:val="ro-RO"/>
        </w:rPr>
        <w:t>ş</w:t>
      </w:r>
      <w:r w:rsidRPr="00993EFE">
        <w:rPr>
          <w:bCs/>
          <w:sz w:val="26"/>
          <w:szCs w:val="26"/>
          <w:lang w:val="ro-RO"/>
        </w:rPr>
        <w:t>ti, vechiul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legământ (una dintre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temeliile</w:t>
      </w:r>
      <w:r w:rsidR="00993EFE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căruia era preo</w:t>
      </w:r>
      <w:r w:rsidR="00993EFE">
        <w:rPr>
          <w:bCs/>
          <w:sz w:val="26"/>
          <w:szCs w:val="26"/>
          <w:lang w:val="ro-RO"/>
        </w:rPr>
        <w:t>ţ</w:t>
      </w:r>
      <w:r w:rsidRPr="00993EFE">
        <w:rPr>
          <w:bCs/>
          <w:sz w:val="26"/>
          <w:szCs w:val="26"/>
          <w:lang w:val="ro-RO"/>
        </w:rPr>
        <w:t>ia</w:t>
      </w:r>
      <w:r w:rsidR="00EC45DB">
        <w:rPr>
          <w:bCs/>
          <w:sz w:val="26"/>
          <w:szCs w:val="26"/>
          <w:lang w:val="ro-RO"/>
        </w:rPr>
        <w:t xml:space="preserve"> </w:t>
      </w:r>
      <w:proofErr w:type="spellStart"/>
      <w:r w:rsidRPr="00993EFE">
        <w:rPr>
          <w:bCs/>
          <w:sz w:val="26"/>
          <w:szCs w:val="26"/>
          <w:lang w:val="ro-RO"/>
        </w:rPr>
        <w:t>aronică</w:t>
      </w:r>
      <w:proofErr w:type="spellEnd"/>
      <w:r w:rsidRPr="00993EFE">
        <w:rPr>
          <w:bCs/>
          <w:sz w:val="26"/>
          <w:szCs w:val="26"/>
          <w:lang w:val="ro-RO"/>
        </w:rPr>
        <w:t>) a trebuit</w:t>
      </w:r>
      <w:r w:rsidR="00EC45DB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să</w:t>
      </w:r>
      <w:r w:rsidR="00EC45DB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 xml:space="preserve">dispară </w:t>
      </w:r>
      <w:r w:rsidR="00993EFE">
        <w:rPr>
          <w:bCs/>
          <w:sz w:val="26"/>
          <w:szCs w:val="26"/>
          <w:lang w:val="ro-RO"/>
        </w:rPr>
        <w:t>ş</w:t>
      </w:r>
      <w:r w:rsidRPr="00993EFE">
        <w:rPr>
          <w:bCs/>
          <w:sz w:val="26"/>
          <w:szCs w:val="26"/>
          <w:lang w:val="ro-RO"/>
        </w:rPr>
        <w:t>i</w:t>
      </w:r>
      <w:r w:rsidR="00EC45DB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să fie înlocuit</w:t>
      </w:r>
      <w:r w:rsidR="00EC45DB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cu un nou</w:t>
      </w:r>
      <w:r w:rsidR="00EC45DB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legământ (Evrei 8:7, 13).</w:t>
      </w:r>
    </w:p>
    <w:p w:rsidR="00EC45DB" w:rsidRDefault="00443E11" w:rsidP="00993EF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93EFE">
        <w:rPr>
          <w:bCs/>
          <w:sz w:val="26"/>
          <w:szCs w:val="26"/>
          <w:lang w:val="ro-RO"/>
        </w:rPr>
        <w:t>În</w:t>
      </w:r>
      <w:r w:rsidR="00EC45DB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noul</w:t>
      </w:r>
      <w:r w:rsidR="00EC45DB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legământ, slăbiciunea</w:t>
      </w:r>
      <w:r w:rsidR="00EC45DB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garan</w:t>
      </w:r>
      <w:r w:rsidR="00993EFE">
        <w:rPr>
          <w:bCs/>
          <w:sz w:val="26"/>
          <w:szCs w:val="26"/>
          <w:lang w:val="ro-RO"/>
        </w:rPr>
        <w:t>ţ</w:t>
      </w:r>
      <w:r w:rsidRPr="00993EFE">
        <w:rPr>
          <w:bCs/>
          <w:sz w:val="26"/>
          <w:szCs w:val="26"/>
          <w:lang w:val="ro-RO"/>
        </w:rPr>
        <w:t>ilor</w:t>
      </w:r>
      <w:r w:rsidR="00EC45DB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săi (preo</w:t>
      </w:r>
      <w:r w:rsidR="00993EFE">
        <w:rPr>
          <w:bCs/>
          <w:sz w:val="26"/>
          <w:szCs w:val="26"/>
          <w:lang w:val="ro-RO"/>
        </w:rPr>
        <w:t>ţ</w:t>
      </w:r>
      <w:r w:rsidRPr="00993EFE">
        <w:rPr>
          <w:bCs/>
          <w:sz w:val="26"/>
          <w:szCs w:val="26"/>
          <w:lang w:val="ro-RO"/>
        </w:rPr>
        <w:t>ii</w:t>
      </w:r>
      <w:r w:rsidR="00EC45DB">
        <w:rPr>
          <w:bCs/>
          <w:sz w:val="26"/>
          <w:szCs w:val="26"/>
          <w:lang w:val="ro-RO"/>
        </w:rPr>
        <w:t xml:space="preserve"> </w:t>
      </w:r>
      <w:proofErr w:type="spellStart"/>
      <w:r w:rsidRPr="00993EFE">
        <w:rPr>
          <w:bCs/>
          <w:sz w:val="26"/>
          <w:szCs w:val="26"/>
          <w:lang w:val="ro-RO"/>
        </w:rPr>
        <w:t>aroni</w:t>
      </w:r>
      <w:proofErr w:type="spellEnd"/>
      <w:r w:rsidRPr="00993EFE">
        <w:rPr>
          <w:bCs/>
          <w:sz w:val="26"/>
          <w:szCs w:val="26"/>
          <w:lang w:val="ro-RO"/>
        </w:rPr>
        <w:t>) este înlocuită</w:t>
      </w:r>
      <w:r w:rsidR="00EC45DB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cu „via</w:t>
      </w:r>
      <w:r w:rsidR="00993EFE">
        <w:rPr>
          <w:bCs/>
          <w:sz w:val="26"/>
          <w:szCs w:val="26"/>
          <w:lang w:val="ro-RO"/>
        </w:rPr>
        <w:t>ţ</w:t>
      </w:r>
      <w:r w:rsidRPr="00993EFE">
        <w:rPr>
          <w:bCs/>
          <w:sz w:val="26"/>
          <w:szCs w:val="26"/>
          <w:lang w:val="ro-RO"/>
        </w:rPr>
        <w:t>a</w:t>
      </w:r>
      <w:r w:rsidR="00EC45DB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nepieritoare” a noului</w:t>
      </w:r>
      <w:r w:rsidR="00EC45DB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garant, Isus, Marele</w:t>
      </w:r>
      <w:r w:rsidR="00EC45DB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Preot</w:t>
      </w:r>
      <w:r w:rsidR="00EC45DB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după</w:t>
      </w:r>
      <w:r w:rsidR="00EC45DB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rânduiala lui Melhisedec.</w:t>
      </w:r>
    </w:p>
    <w:p w:rsidR="00EC45DB" w:rsidRDefault="00443E11" w:rsidP="00993EF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93EFE">
        <w:rPr>
          <w:bCs/>
          <w:sz w:val="26"/>
          <w:szCs w:val="26"/>
          <w:lang w:val="ro-RO"/>
        </w:rPr>
        <w:t>În plus, există o altă</w:t>
      </w:r>
      <w:r w:rsidR="00EC45DB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diferen</w:t>
      </w:r>
      <w:r w:rsidR="00993EFE">
        <w:rPr>
          <w:bCs/>
          <w:sz w:val="26"/>
          <w:szCs w:val="26"/>
          <w:lang w:val="ro-RO"/>
        </w:rPr>
        <w:t>ţ</w:t>
      </w:r>
      <w:r w:rsidRPr="00993EFE">
        <w:rPr>
          <w:bCs/>
          <w:sz w:val="26"/>
          <w:szCs w:val="26"/>
          <w:lang w:val="ro-RO"/>
        </w:rPr>
        <w:t>ă</w:t>
      </w:r>
      <w:r w:rsidR="00EC45DB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notabilă pe care noul</w:t>
      </w:r>
      <w:r w:rsidR="00EC45DB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legământ o garantează: jurământul. Nici un jurământ</w:t>
      </w:r>
      <w:r w:rsidR="00EC45DB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nu este ve</w:t>
      </w:r>
      <w:r w:rsidR="00993EFE">
        <w:rPr>
          <w:bCs/>
          <w:sz w:val="26"/>
          <w:szCs w:val="26"/>
          <w:lang w:val="ro-RO"/>
        </w:rPr>
        <w:t>ş</w:t>
      </w:r>
      <w:r w:rsidRPr="00993EFE">
        <w:rPr>
          <w:bCs/>
          <w:sz w:val="26"/>
          <w:szCs w:val="26"/>
          <w:lang w:val="ro-RO"/>
        </w:rPr>
        <w:t>nic, deoarece</w:t>
      </w:r>
      <w:r w:rsidR="00EC45DB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moartea</w:t>
      </w:r>
      <w:r w:rsidR="00EC45DB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eliberează pe cei</w:t>
      </w:r>
      <w:r w:rsidR="00EC45DB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jura</w:t>
      </w:r>
      <w:r w:rsidR="00993EFE">
        <w:rPr>
          <w:bCs/>
          <w:sz w:val="26"/>
          <w:szCs w:val="26"/>
          <w:lang w:val="ro-RO"/>
        </w:rPr>
        <w:t>ţ</w:t>
      </w:r>
      <w:r w:rsidRPr="00993EFE">
        <w:rPr>
          <w:bCs/>
          <w:sz w:val="26"/>
          <w:szCs w:val="26"/>
          <w:lang w:val="ro-RO"/>
        </w:rPr>
        <w:t>i de împlinirea lui. Cu toate</w:t>
      </w:r>
      <w:r w:rsidR="00EC45DB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acestea, jurământul</w:t>
      </w:r>
      <w:r w:rsidR="00EC45DB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făcut de Tatăl lui Isus despre preo</w:t>
      </w:r>
      <w:r w:rsidR="00993EFE">
        <w:rPr>
          <w:bCs/>
          <w:sz w:val="26"/>
          <w:szCs w:val="26"/>
          <w:lang w:val="ro-RO"/>
        </w:rPr>
        <w:t>ţ</w:t>
      </w:r>
      <w:r w:rsidRPr="00993EFE">
        <w:rPr>
          <w:bCs/>
          <w:sz w:val="26"/>
          <w:szCs w:val="26"/>
          <w:lang w:val="ro-RO"/>
        </w:rPr>
        <w:t>ia Sa este ve</w:t>
      </w:r>
      <w:r w:rsidR="00993EFE">
        <w:rPr>
          <w:bCs/>
          <w:sz w:val="26"/>
          <w:szCs w:val="26"/>
          <w:lang w:val="ro-RO"/>
        </w:rPr>
        <w:t>ş</w:t>
      </w:r>
      <w:r w:rsidRPr="00993EFE">
        <w:rPr>
          <w:bCs/>
          <w:sz w:val="26"/>
          <w:szCs w:val="26"/>
          <w:lang w:val="ro-RO"/>
        </w:rPr>
        <w:t>nic, deoarece</w:t>
      </w:r>
      <w:r w:rsidR="00EC45DB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nici</w:t>
      </w:r>
      <w:r w:rsidR="00EC45DB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Tatăl, nici</w:t>
      </w:r>
      <w:r w:rsidR="00EC45DB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Isus</w:t>
      </w:r>
      <w:r w:rsidR="00EC45DB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nu</w:t>
      </w:r>
      <w:r w:rsidR="00EC45DB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pot</w:t>
      </w:r>
      <w:r w:rsidR="00EC45DB">
        <w:rPr>
          <w:bCs/>
          <w:sz w:val="26"/>
          <w:szCs w:val="26"/>
          <w:lang w:val="ro-RO"/>
        </w:rPr>
        <w:t xml:space="preserve"> </w:t>
      </w:r>
      <w:r w:rsidRPr="00993EFE">
        <w:rPr>
          <w:bCs/>
          <w:sz w:val="26"/>
          <w:szCs w:val="26"/>
          <w:lang w:val="ro-RO"/>
        </w:rPr>
        <w:t>muri (</w:t>
      </w:r>
      <w:proofErr w:type="spellStart"/>
      <w:r w:rsidRPr="00993EFE">
        <w:rPr>
          <w:bCs/>
          <w:sz w:val="26"/>
          <w:szCs w:val="26"/>
          <w:lang w:val="ro-RO"/>
        </w:rPr>
        <w:t>Evr</w:t>
      </w:r>
      <w:proofErr w:type="spellEnd"/>
      <w:r w:rsidRPr="00993EFE">
        <w:rPr>
          <w:bCs/>
          <w:sz w:val="26"/>
          <w:szCs w:val="26"/>
          <w:lang w:val="ro-RO"/>
        </w:rPr>
        <w:t>. 7:21). Promisiunile lui sunt garantate.</w:t>
      </w:r>
    </w:p>
    <w:p w:rsidR="00443E11" w:rsidRPr="00993EFE" w:rsidRDefault="00443E11" w:rsidP="00993EFE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993EFE">
        <w:rPr>
          <w:b/>
          <w:bCs/>
          <w:sz w:val="26"/>
          <w:szCs w:val="26"/>
          <w:lang w:val="ro-RO"/>
        </w:rPr>
        <w:t>Caracterul Său: Preot fără păcat</w:t>
      </w:r>
      <w:r w:rsidR="002E5F8D">
        <w:rPr>
          <w:b/>
          <w:bCs/>
          <w:sz w:val="26"/>
          <w:szCs w:val="26"/>
          <w:lang w:val="ro-RO"/>
        </w:rPr>
        <w:t xml:space="preserve"> </w:t>
      </w:r>
      <w:r w:rsidRPr="00993EFE">
        <w:rPr>
          <w:b/>
          <w:bCs/>
          <w:sz w:val="26"/>
          <w:szCs w:val="26"/>
          <w:lang w:val="ro-RO"/>
        </w:rPr>
        <w:t>(</w:t>
      </w:r>
      <w:proofErr w:type="spellStart"/>
      <w:r w:rsidRPr="00993EFE">
        <w:rPr>
          <w:b/>
          <w:bCs/>
          <w:sz w:val="26"/>
          <w:szCs w:val="26"/>
          <w:lang w:val="ro-RO"/>
        </w:rPr>
        <w:t>Evr</w:t>
      </w:r>
      <w:proofErr w:type="spellEnd"/>
      <w:r w:rsidRPr="00993EFE">
        <w:rPr>
          <w:b/>
          <w:bCs/>
          <w:sz w:val="26"/>
          <w:szCs w:val="26"/>
          <w:lang w:val="ro-RO"/>
        </w:rPr>
        <w:t>. 7:26).</w:t>
      </w:r>
    </w:p>
    <w:p w:rsidR="00443E2D" w:rsidRPr="00993EFE" w:rsidRDefault="00443E11" w:rsidP="00993EF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93EFE">
        <w:rPr>
          <w:bCs/>
          <w:sz w:val="26"/>
          <w:szCs w:val="26"/>
          <w:lang w:val="ro-RO"/>
        </w:rPr>
        <w:t xml:space="preserve">Sfânt: </w:t>
      </w:r>
      <w:r w:rsidR="00342AA5" w:rsidRPr="00993EFE">
        <w:rPr>
          <w:bCs/>
          <w:sz w:val="26"/>
          <w:szCs w:val="26"/>
          <w:lang w:val="ro-RO"/>
        </w:rPr>
        <w:t xml:space="preserve">Literal, </w:t>
      </w:r>
      <w:r w:rsidR="002E5F8D">
        <w:rPr>
          <w:bCs/>
          <w:sz w:val="26"/>
          <w:szCs w:val="26"/>
          <w:lang w:val="ro-RO"/>
        </w:rPr>
        <w:t>„</w:t>
      </w:r>
      <w:r w:rsidR="00342AA5" w:rsidRPr="00993EFE">
        <w:rPr>
          <w:bCs/>
          <w:sz w:val="26"/>
          <w:szCs w:val="26"/>
          <w:lang w:val="ro-RO"/>
        </w:rPr>
        <w:t xml:space="preserve">pios”, </w:t>
      </w:r>
      <w:r w:rsidR="002E5F8D">
        <w:rPr>
          <w:bCs/>
          <w:sz w:val="26"/>
          <w:szCs w:val="26"/>
          <w:lang w:val="ro-RO"/>
        </w:rPr>
        <w:t>„</w:t>
      </w:r>
      <w:r w:rsidR="00342AA5" w:rsidRPr="00993EFE">
        <w:rPr>
          <w:bCs/>
          <w:sz w:val="26"/>
          <w:szCs w:val="26"/>
          <w:lang w:val="ro-RO"/>
        </w:rPr>
        <w:t>plăcut lui Dumnezeu”. Caută să facă voia lui Dumnezeu.</w:t>
      </w:r>
    </w:p>
    <w:p w:rsidR="00EC45DB" w:rsidRDefault="00443E11" w:rsidP="00993EF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93EFE">
        <w:rPr>
          <w:bCs/>
          <w:sz w:val="26"/>
          <w:szCs w:val="26"/>
          <w:lang w:val="ro-RO"/>
        </w:rPr>
        <w:t xml:space="preserve">Nevinovat: </w:t>
      </w:r>
      <w:r w:rsidR="00342AA5" w:rsidRPr="00993EFE">
        <w:rPr>
          <w:bCs/>
          <w:sz w:val="26"/>
          <w:szCs w:val="26"/>
          <w:lang w:val="ro-RO"/>
        </w:rPr>
        <w:t>Fără răutate. Caută binele celor din jur, fără să gândească răul nimănui.</w:t>
      </w:r>
    </w:p>
    <w:p w:rsidR="00443E2D" w:rsidRPr="00993EFE" w:rsidRDefault="00443E11" w:rsidP="00993EF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93EFE">
        <w:rPr>
          <w:bCs/>
          <w:sz w:val="26"/>
          <w:szCs w:val="26"/>
          <w:lang w:val="ro-RO"/>
        </w:rPr>
        <w:t xml:space="preserve">Fără pată: </w:t>
      </w:r>
      <w:r w:rsidR="00342AA5" w:rsidRPr="00993EFE">
        <w:rPr>
          <w:bCs/>
          <w:sz w:val="26"/>
          <w:szCs w:val="26"/>
          <w:lang w:val="ro-RO"/>
        </w:rPr>
        <w:t>Pur, fără păcat. De</w:t>
      </w:r>
      <w:r w:rsidR="00993EFE">
        <w:rPr>
          <w:bCs/>
          <w:sz w:val="26"/>
          <w:szCs w:val="26"/>
          <w:lang w:val="ro-RO"/>
        </w:rPr>
        <w:t>ş</w:t>
      </w:r>
      <w:r w:rsidR="00342AA5" w:rsidRPr="00993EFE">
        <w:rPr>
          <w:bCs/>
          <w:sz w:val="26"/>
          <w:szCs w:val="26"/>
          <w:lang w:val="ro-RO"/>
        </w:rPr>
        <w:t>i a fost ispitit în toate, nu a căzut în păcat.</w:t>
      </w:r>
    </w:p>
    <w:p w:rsidR="00EC45DB" w:rsidRDefault="00443E11" w:rsidP="00993EF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93EFE">
        <w:rPr>
          <w:bCs/>
          <w:sz w:val="26"/>
          <w:szCs w:val="26"/>
          <w:lang w:val="ro-RO"/>
        </w:rPr>
        <w:t>Despăr</w:t>
      </w:r>
      <w:r w:rsidR="00993EFE">
        <w:rPr>
          <w:bCs/>
          <w:sz w:val="26"/>
          <w:szCs w:val="26"/>
          <w:lang w:val="ro-RO"/>
        </w:rPr>
        <w:t>ţ</w:t>
      </w:r>
      <w:r w:rsidRPr="00993EFE">
        <w:rPr>
          <w:bCs/>
          <w:sz w:val="26"/>
          <w:szCs w:val="26"/>
          <w:lang w:val="ro-RO"/>
        </w:rPr>
        <w:t>it de păcăto</w:t>
      </w:r>
      <w:r w:rsidR="00993EFE">
        <w:rPr>
          <w:bCs/>
          <w:sz w:val="26"/>
          <w:szCs w:val="26"/>
          <w:lang w:val="ro-RO"/>
        </w:rPr>
        <w:t>ş</w:t>
      </w:r>
      <w:r w:rsidRPr="00993EFE">
        <w:rPr>
          <w:bCs/>
          <w:sz w:val="26"/>
          <w:szCs w:val="26"/>
          <w:lang w:val="ro-RO"/>
        </w:rPr>
        <w:t xml:space="preserve">i: </w:t>
      </w:r>
      <w:r w:rsidR="00342AA5" w:rsidRPr="00993EFE">
        <w:rPr>
          <w:bCs/>
          <w:sz w:val="26"/>
          <w:szCs w:val="26"/>
          <w:lang w:val="ro-RO"/>
        </w:rPr>
        <w:t>Când a urcat la cer a fost despăr</w:t>
      </w:r>
      <w:r w:rsidR="00993EFE">
        <w:rPr>
          <w:bCs/>
          <w:sz w:val="26"/>
          <w:szCs w:val="26"/>
          <w:lang w:val="ro-RO"/>
        </w:rPr>
        <w:t>ţ</w:t>
      </w:r>
      <w:r w:rsidR="00342AA5" w:rsidRPr="00993EFE">
        <w:rPr>
          <w:bCs/>
          <w:sz w:val="26"/>
          <w:szCs w:val="26"/>
          <w:lang w:val="ro-RO"/>
        </w:rPr>
        <w:t xml:space="preserve">it de </w:t>
      </w:r>
      <w:r w:rsidR="00EC45DB" w:rsidRPr="00993EFE">
        <w:rPr>
          <w:bCs/>
          <w:sz w:val="26"/>
          <w:szCs w:val="26"/>
          <w:lang w:val="ro-RO"/>
        </w:rPr>
        <w:t>păcăto</w:t>
      </w:r>
      <w:r w:rsidR="00EC45DB">
        <w:rPr>
          <w:bCs/>
          <w:sz w:val="26"/>
          <w:szCs w:val="26"/>
          <w:lang w:val="ro-RO"/>
        </w:rPr>
        <w:t>ş</w:t>
      </w:r>
      <w:r w:rsidR="00EC45DB" w:rsidRPr="00993EFE">
        <w:rPr>
          <w:bCs/>
          <w:sz w:val="26"/>
          <w:szCs w:val="26"/>
          <w:lang w:val="ro-RO"/>
        </w:rPr>
        <w:t>i</w:t>
      </w:r>
      <w:r w:rsidR="00342AA5" w:rsidRPr="00993EFE">
        <w:rPr>
          <w:bCs/>
          <w:sz w:val="26"/>
          <w:szCs w:val="26"/>
          <w:lang w:val="ro-RO"/>
        </w:rPr>
        <w:t xml:space="preserve"> </w:t>
      </w:r>
      <w:r w:rsidR="00993EFE">
        <w:rPr>
          <w:bCs/>
          <w:sz w:val="26"/>
          <w:szCs w:val="26"/>
          <w:lang w:val="ro-RO"/>
        </w:rPr>
        <w:t>ş</w:t>
      </w:r>
      <w:r w:rsidR="00342AA5" w:rsidRPr="00993EFE">
        <w:rPr>
          <w:bCs/>
          <w:sz w:val="26"/>
          <w:szCs w:val="26"/>
          <w:lang w:val="ro-RO"/>
        </w:rPr>
        <w:t>i a mijlocit pentru ei.</w:t>
      </w:r>
    </w:p>
    <w:p w:rsidR="002F5558" w:rsidRPr="00993EFE" w:rsidRDefault="00443E11" w:rsidP="00993EF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993EFE">
        <w:rPr>
          <w:bCs/>
          <w:sz w:val="26"/>
          <w:szCs w:val="26"/>
          <w:lang w:val="ro-RO"/>
        </w:rPr>
        <w:t>Înăl</w:t>
      </w:r>
      <w:r w:rsidR="00993EFE">
        <w:rPr>
          <w:bCs/>
          <w:sz w:val="26"/>
          <w:szCs w:val="26"/>
          <w:lang w:val="ro-RO"/>
        </w:rPr>
        <w:t>ţ</w:t>
      </w:r>
      <w:r w:rsidRPr="00993EFE">
        <w:rPr>
          <w:bCs/>
          <w:sz w:val="26"/>
          <w:szCs w:val="26"/>
          <w:lang w:val="ro-RO"/>
        </w:rPr>
        <w:t xml:space="preserve">at mai presus de ceruri: </w:t>
      </w:r>
      <w:r w:rsidR="00342AA5" w:rsidRPr="00993EFE">
        <w:rPr>
          <w:bCs/>
          <w:sz w:val="26"/>
          <w:szCs w:val="26"/>
          <w:lang w:val="ro-RO"/>
        </w:rPr>
        <w:t>Este înăl</w:t>
      </w:r>
      <w:r w:rsidR="00993EFE">
        <w:rPr>
          <w:bCs/>
          <w:sz w:val="26"/>
          <w:szCs w:val="26"/>
          <w:lang w:val="ro-RO"/>
        </w:rPr>
        <w:t>ţ</w:t>
      </w:r>
      <w:r w:rsidR="00342AA5" w:rsidRPr="00993EFE">
        <w:rPr>
          <w:bCs/>
          <w:sz w:val="26"/>
          <w:szCs w:val="26"/>
          <w:lang w:val="ro-RO"/>
        </w:rPr>
        <w:t>at mai presus de tot ce există, ca însu</w:t>
      </w:r>
      <w:r w:rsidR="00993EFE">
        <w:rPr>
          <w:bCs/>
          <w:sz w:val="26"/>
          <w:szCs w:val="26"/>
          <w:lang w:val="ro-RO"/>
        </w:rPr>
        <w:t>ţ</w:t>
      </w:r>
      <w:r w:rsidR="00342AA5" w:rsidRPr="00993EFE">
        <w:rPr>
          <w:bCs/>
          <w:sz w:val="26"/>
          <w:szCs w:val="26"/>
          <w:lang w:val="ro-RO"/>
        </w:rPr>
        <w:t>i Dumnezeu (</w:t>
      </w:r>
      <w:proofErr w:type="spellStart"/>
      <w:r w:rsidR="00342AA5" w:rsidRPr="00993EFE">
        <w:rPr>
          <w:bCs/>
          <w:sz w:val="26"/>
          <w:szCs w:val="26"/>
          <w:lang w:val="ro-RO"/>
        </w:rPr>
        <w:t>Ps</w:t>
      </w:r>
      <w:proofErr w:type="spellEnd"/>
      <w:r w:rsidR="00342AA5" w:rsidRPr="00993EFE">
        <w:rPr>
          <w:bCs/>
          <w:sz w:val="26"/>
          <w:szCs w:val="26"/>
          <w:lang w:val="ro-RO"/>
        </w:rPr>
        <w:t>. 57:5; 108:5).</w:t>
      </w:r>
    </w:p>
    <w:sectPr w:rsidR="002F5558" w:rsidRPr="00993EFE" w:rsidSect="001E4AA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FFD" w:rsidRDefault="00A42FFD" w:rsidP="00772062">
      <w:pPr>
        <w:spacing w:after="0" w:line="240" w:lineRule="auto"/>
      </w:pPr>
      <w:r>
        <w:separator/>
      </w:r>
    </w:p>
  </w:endnote>
  <w:endnote w:type="continuationSeparator" w:id="0">
    <w:p w:rsidR="00A42FFD" w:rsidRDefault="00A42FFD" w:rsidP="0077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062" w:rsidRPr="00772062" w:rsidRDefault="00772062">
    <w:pPr>
      <w:pStyle w:val="Subsol"/>
      <w:rPr>
        <w:i/>
        <w:lang w:val="ro-RO"/>
      </w:rPr>
    </w:pPr>
    <w:r w:rsidRPr="00772062">
      <w:rPr>
        <w:i/>
        <w:lang w:val="ro-RO"/>
      </w:rPr>
      <w:t xml:space="preserve">Studiu Biblic, </w:t>
    </w:r>
    <w:proofErr w:type="spellStart"/>
    <w:r w:rsidRPr="00772062">
      <w:rPr>
        <w:i/>
        <w:lang w:val="ro-RO"/>
      </w:rPr>
      <w:t>Trim</w:t>
    </w:r>
    <w:proofErr w:type="spellEnd"/>
    <w:r w:rsidRPr="00772062">
      <w:rPr>
        <w:i/>
        <w:lang w:val="ro-RO"/>
      </w:rPr>
      <w:t>. I, 2022 – La sfârşitul acestor zile: Mesajul cărţii Evrei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FFD" w:rsidRDefault="00A42FFD" w:rsidP="00772062">
      <w:pPr>
        <w:spacing w:after="0" w:line="240" w:lineRule="auto"/>
      </w:pPr>
      <w:r>
        <w:separator/>
      </w:r>
    </w:p>
  </w:footnote>
  <w:footnote w:type="continuationSeparator" w:id="0">
    <w:p w:rsidR="00A42FFD" w:rsidRDefault="00A42FFD" w:rsidP="00772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476A0"/>
    <w:multiLevelType w:val="hybridMultilevel"/>
    <w:tmpl w:val="FFE0D01A"/>
    <w:lvl w:ilvl="0" w:tplc="0E2E6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883C84">
      <w:numFmt w:val="none"/>
      <w:lvlText w:val=""/>
      <w:lvlJc w:val="left"/>
      <w:pPr>
        <w:tabs>
          <w:tab w:val="num" w:pos="360"/>
        </w:tabs>
      </w:pPr>
    </w:lvl>
    <w:lvl w:ilvl="2" w:tplc="14345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223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74C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E06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5ED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106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D8A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14C4913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6782B42"/>
    <w:multiLevelType w:val="hybridMultilevel"/>
    <w:tmpl w:val="89888EDA"/>
    <w:lvl w:ilvl="0" w:tplc="A9E8B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D28F8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F46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A66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DCA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AA4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867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720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F87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A4C"/>
    <w:rsid w:val="00051352"/>
    <w:rsid w:val="001E4AA8"/>
    <w:rsid w:val="00294A4C"/>
    <w:rsid w:val="002E5F8D"/>
    <w:rsid w:val="002F5558"/>
    <w:rsid w:val="003036B8"/>
    <w:rsid w:val="0031481E"/>
    <w:rsid w:val="00342AA5"/>
    <w:rsid w:val="00395C43"/>
    <w:rsid w:val="00443E11"/>
    <w:rsid w:val="00443E2D"/>
    <w:rsid w:val="004A1B9E"/>
    <w:rsid w:val="004C34FE"/>
    <w:rsid w:val="004D5CB2"/>
    <w:rsid w:val="00540728"/>
    <w:rsid w:val="005C5EDA"/>
    <w:rsid w:val="00772062"/>
    <w:rsid w:val="0097598C"/>
    <w:rsid w:val="00993EFE"/>
    <w:rsid w:val="00A42FFD"/>
    <w:rsid w:val="00BA3EAE"/>
    <w:rsid w:val="00C065DE"/>
    <w:rsid w:val="00EC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f">
    <w:name w:val="List Paragraph"/>
    <w:basedOn w:val="Normal"/>
    <w:uiPriority w:val="34"/>
    <w:qFormat/>
    <w:rsid w:val="00294A4C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772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72062"/>
    <w:rPr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772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7206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455</Words>
  <Characters>2639</Characters>
  <Application>Microsoft Office Word</Application>
  <DocSecurity>0</DocSecurity>
  <Lines>21</Lines>
  <Paragraphs>6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6 - Isus, Preotul vrednic de incredere</dc:title>
  <dc:subject>Studiu Biblic, Trim. I, 2022 – La sfarsitul acestor zile, Mesajul cartii Evrei</dc:subject>
  <dc:creator>Sergio Fustero Carreras</dc:creator>
  <cp:keywords>https://www.fustero.es/index_ro.php</cp:keywords>
  <dc:description/>
  <cp:lastModifiedBy>Admin</cp:lastModifiedBy>
  <cp:revision>5</cp:revision>
  <dcterms:created xsi:type="dcterms:W3CDTF">2022-02-02T16:02:00Z</dcterms:created>
  <dcterms:modified xsi:type="dcterms:W3CDTF">2022-02-03T06:07:00Z</dcterms:modified>
</cp:coreProperties>
</file>