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2" w:rsidRPr="008E0F32" w:rsidRDefault="008E0F32" w:rsidP="008E0F32">
      <w:pPr>
        <w:spacing w:after="0" w:line="240" w:lineRule="auto"/>
        <w:jc w:val="center"/>
        <w:rPr>
          <w:bCs/>
          <w:sz w:val="36"/>
          <w:szCs w:val="36"/>
          <w:lang w:val="ro-RO"/>
        </w:rPr>
      </w:pPr>
      <w:bookmarkStart w:id="0" w:name="OLE_LINK1"/>
      <w:bookmarkStart w:id="1" w:name="OLE_LINK2"/>
      <w:r w:rsidRPr="008E0F32">
        <w:rPr>
          <w:bCs/>
          <w:sz w:val="36"/>
          <w:szCs w:val="36"/>
          <w:lang w:val="ro-RO"/>
        </w:rPr>
        <w:t xml:space="preserve">Rezumatul </w:t>
      </w:r>
      <w:r w:rsidR="00C904BC">
        <w:rPr>
          <w:bCs/>
          <w:sz w:val="36"/>
          <w:szCs w:val="36"/>
          <w:lang w:val="ro-RO"/>
        </w:rPr>
        <w:t>S</w:t>
      </w:r>
      <w:r w:rsidRPr="008E0F32">
        <w:rPr>
          <w:bCs/>
          <w:sz w:val="36"/>
          <w:szCs w:val="36"/>
          <w:lang w:val="ro-RO"/>
        </w:rPr>
        <w:t xml:space="preserve">tudiului </w:t>
      </w:r>
      <w:r w:rsidR="00C904BC">
        <w:rPr>
          <w:bCs/>
          <w:sz w:val="36"/>
          <w:szCs w:val="36"/>
          <w:lang w:val="ro-RO"/>
        </w:rPr>
        <w:t xml:space="preserve">3 </w:t>
      </w:r>
      <w:r w:rsidRPr="008E0F32">
        <w:rPr>
          <w:bCs/>
          <w:sz w:val="36"/>
          <w:szCs w:val="36"/>
          <w:lang w:val="ro-RO"/>
        </w:rPr>
        <w:t>– „Pentru toate neamurile de oameni, în veci</w:t>
      </w:r>
      <w:bookmarkEnd w:id="0"/>
      <w:bookmarkEnd w:id="1"/>
      <w:r w:rsidRPr="008E0F32">
        <w:rPr>
          <w:bCs/>
          <w:sz w:val="36"/>
          <w:szCs w:val="36"/>
          <w:lang w:val="ro-RO"/>
        </w:rPr>
        <w:t>”</w:t>
      </w:r>
    </w:p>
    <w:p w:rsidR="008E0F32" w:rsidRPr="008E0F32" w:rsidRDefault="008E0F32" w:rsidP="008E0F32">
      <w:pPr>
        <w:spacing w:after="0" w:line="240" w:lineRule="auto"/>
        <w:jc w:val="both"/>
        <w:rPr>
          <w:bCs/>
          <w:szCs w:val="24"/>
          <w:u w:val="single"/>
          <w:lang w:val="ro-RO"/>
        </w:rPr>
      </w:pPr>
    </w:p>
    <w:p w:rsidR="0012478A" w:rsidRPr="0012478A" w:rsidRDefault="0012478A" w:rsidP="008E0F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2478A">
        <w:rPr>
          <w:b/>
          <w:bCs/>
          <w:szCs w:val="24"/>
          <w:u w:val="single"/>
          <w:lang w:val="ro-RO"/>
        </w:rPr>
        <w:t>Lumea antediluviană</w:t>
      </w:r>
      <w:r w:rsidRPr="0012478A">
        <w:rPr>
          <w:b/>
          <w:bCs/>
          <w:szCs w:val="24"/>
          <w:u w:val="single"/>
        </w:rPr>
        <w:t>:</w:t>
      </w:r>
    </w:p>
    <w:p w:rsidR="0012478A" w:rsidRPr="0012478A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2478A">
        <w:rPr>
          <w:b/>
          <w:bCs/>
          <w:szCs w:val="24"/>
          <w:lang w:val="ro-RO"/>
        </w:rPr>
        <w:t>Se gândeau doar la rău</w:t>
      </w:r>
      <w:r w:rsidRPr="0012478A">
        <w:rPr>
          <w:b/>
          <w:bCs/>
          <w:szCs w:val="24"/>
        </w:rPr>
        <w:t>.</w:t>
      </w:r>
    </w:p>
    <w:p w:rsidR="0074480C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Cs/>
          <w:szCs w:val="24"/>
        </w:rPr>
        <w:t>Odată ce păcatul a intrat, umanitatea a trecut repede de la a fi „foarte bună” la „foarte coruptă”.</w:t>
      </w:r>
    </w:p>
    <w:p w:rsidR="003C1E68" w:rsidRPr="0012478A" w:rsidRDefault="0012478A" w:rsidP="008E0F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2478A">
        <w:rPr>
          <w:bCs/>
          <w:szCs w:val="24"/>
          <w:lang w:val="ro-RO"/>
        </w:rPr>
        <w:t>Prima genera</w:t>
      </w:r>
      <w:r w:rsidR="002E14E1">
        <w:rPr>
          <w:bCs/>
          <w:szCs w:val="24"/>
          <w:lang w:val="ro-RO"/>
        </w:rPr>
        <w:t>ţ</w:t>
      </w:r>
      <w:r w:rsidRPr="0012478A">
        <w:rPr>
          <w:bCs/>
          <w:szCs w:val="24"/>
          <w:lang w:val="ro-RO"/>
        </w:rPr>
        <w:t xml:space="preserve">ie: </w:t>
      </w:r>
      <w:r w:rsidRPr="0012478A">
        <w:rPr>
          <w:bCs/>
          <w:szCs w:val="24"/>
        </w:rPr>
        <w:t>G</w:t>
      </w:r>
      <w:r w:rsidRPr="0012478A">
        <w:rPr>
          <w:bCs/>
          <w:szCs w:val="24"/>
          <w:lang w:val="ro-RO"/>
        </w:rPr>
        <w:t>eneza</w:t>
      </w:r>
      <w:r w:rsidRPr="0012478A">
        <w:rPr>
          <w:bCs/>
          <w:szCs w:val="24"/>
        </w:rPr>
        <w:t xml:space="preserve"> 3:11-13. </w:t>
      </w:r>
      <w:r w:rsidRPr="0012478A">
        <w:rPr>
          <w:bCs/>
          <w:lang w:val="ro-RO"/>
        </w:rPr>
        <w:t xml:space="preserve">Temere de Dumnezeu, </w:t>
      </w:r>
      <w:r w:rsidR="002E14E1" w:rsidRPr="0012478A">
        <w:rPr>
          <w:bCs/>
          <w:lang w:val="ro-RO"/>
        </w:rPr>
        <w:t>neîncredere</w:t>
      </w:r>
      <w:r w:rsidRPr="0012478A">
        <w:rPr>
          <w:bCs/>
          <w:lang w:val="ro-RO"/>
        </w:rPr>
        <w:t xml:space="preserve"> reciprocă, </w:t>
      </w:r>
      <w:proofErr w:type="spellStart"/>
      <w:r w:rsidRPr="0012478A">
        <w:rPr>
          <w:bCs/>
          <w:lang w:val="ro-RO"/>
        </w:rPr>
        <w:t>autoîndreptă</w:t>
      </w:r>
      <w:r w:rsidR="002E14E1">
        <w:rPr>
          <w:bCs/>
          <w:lang w:val="ro-RO"/>
        </w:rPr>
        <w:t>ţ</w:t>
      </w:r>
      <w:r w:rsidRPr="0012478A">
        <w:rPr>
          <w:bCs/>
          <w:lang w:val="ro-RO"/>
        </w:rPr>
        <w:t>ire</w:t>
      </w:r>
      <w:proofErr w:type="spellEnd"/>
      <w:r w:rsidRPr="0012478A">
        <w:rPr>
          <w:bCs/>
          <w:lang w:val="ro-RO"/>
        </w:rPr>
        <w:t xml:space="preserve"> .</w:t>
      </w:r>
    </w:p>
    <w:p w:rsidR="003C1E68" w:rsidRPr="0012478A" w:rsidRDefault="0012478A" w:rsidP="008E0F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12478A">
        <w:rPr>
          <w:bCs/>
          <w:szCs w:val="24"/>
          <w:lang w:val="ro-RO"/>
        </w:rPr>
        <w:t>A doua</w:t>
      </w:r>
      <w:r w:rsidRPr="0012478A">
        <w:rPr>
          <w:bCs/>
          <w:szCs w:val="24"/>
        </w:rPr>
        <w:t xml:space="preserve"> </w:t>
      </w:r>
      <w:r w:rsidRPr="0012478A">
        <w:rPr>
          <w:bCs/>
          <w:szCs w:val="24"/>
          <w:lang w:val="ro-RO"/>
        </w:rPr>
        <w:t>genera</w:t>
      </w:r>
      <w:r w:rsidR="002E14E1">
        <w:rPr>
          <w:bCs/>
          <w:szCs w:val="24"/>
          <w:lang w:val="ro-RO"/>
        </w:rPr>
        <w:t>ţ</w:t>
      </w:r>
      <w:r w:rsidRPr="0012478A">
        <w:rPr>
          <w:bCs/>
          <w:szCs w:val="24"/>
          <w:lang w:val="ro-RO"/>
        </w:rPr>
        <w:t xml:space="preserve">ie: </w:t>
      </w:r>
      <w:r w:rsidRPr="0012478A">
        <w:rPr>
          <w:bCs/>
          <w:szCs w:val="24"/>
        </w:rPr>
        <w:t>G</w:t>
      </w:r>
      <w:r w:rsidRPr="0012478A">
        <w:rPr>
          <w:bCs/>
          <w:szCs w:val="24"/>
          <w:lang w:val="ro-RO"/>
        </w:rPr>
        <w:t>eneza</w:t>
      </w:r>
      <w:r w:rsidRPr="0012478A">
        <w:rPr>
          <w:bCs/>
          <w:szCs w:val="24"/>
        </w:rPr>
        <w:t xml:space="preserve"> 4:8. </w:t>
      </w:r>
      <w:r w:rsidRPr="0012478A">
        <w:rPr>
          <w:bCs/>
          <w:lang w:val="ro-RO"/>
        </w:rPr>
        <w:t>Crimă, revoltă împotriva lui Dumenzeu.</w:t>
      </w:r>
    </w:p>
    <w:p w:rsidR="003C1E68" w:rsidRPr="0012478A" w:rsidRDefault="0012478A" w:rsidP="008E0F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12478A">
        <w:rPr>
          <w:bCs/>
          <w:szCs w:val="24"/>
          <w:lang w:val="ro-RO"/>
        </w:rPr>
        <w:t xml:space="preserve">A </w:t>
      </w:r>
      <w:r w:rsidR="002E14E1">
        <w:rPr>
          <w:bCs/>
          <w:szCs w:val="24"/>
          <w:lang w:val="ro-RO"/>
        </w:rPr>
        <w:t>ş</w:t>
      </w:r>
      <w:r w:rsidRPr="0012478A">
        <w:rPr>
          <w:bCs/>
          <w:szCs w:val="24"/>
          <w:lang w:val="ro-RO"/>
        </w:rPr>
        <w:t>aptea genera</w:t>
      </w:r>
      <w:r w:rsidR="002E14E1">
        <w:rPr>
          <w:bCs/>
          <w:szCs w:val="24"/>
          <w:lang w:val="ro-RO"/>
        </w:rPr>
        <w:t>ţ</w:t>
      </w:r>
      <w:r w:rsidRPr="0012478A">
        <w:rPr>
          <w:bCs/>
          <w:szCs w:val="24"/>
          <w:lang w:val="ro-RO"/>
        </w:rPr>
        <w:t>i</w:t>
      </w:r>
      <w:r w:rsidR="005648BD">
        <w:rPr>
          <w:bCs/>
          <w:szCs w:val="24"/>
          <w:lang w:val="ro-RO"/>
        </w:rPr>
        <w:t>e</w:t>
      </w:r>
      <w:r w:rsidRPr="0012478A">
        <w:rPr>
          <w:bCs/>
          <w:szCs w:val="24"/>
          <w:lang w:val="ro-RO"/>
        </w:rPr>
        <w:t xml:space="preserve">: </w:t>
      </w:r>
      <w:r w:rsidRPr="0012478A">
        <w:rPr>
          <w:bCs/>
          <w:szCs w:val="24"/>
        </w:rPr>
        <w:t>G</w:t>
      </w:r>
      <w:r w:rsidRPr="0012478A">
        <w:rPr>
          <w:bCs/>
          <w:szCs w:val="24"/>
          <w:lang w:val="ro-RO"/>
        </w:rPr>
        <w:t>eneza</w:t>
      </w:r>
      <w:r w:rsidRPr="0012478A">
        <w:rPr>
          <w:bCs/>
          <w:szCs w:val="24"/>
        </w:rPr>
        <w:t xml:space="preserve"> 4:23. </w:t>
      </w:r>
      <w:r w:rsidRPr="0012478A">
        <w:rPr>
          <w:bCs/>
          <w:lang w:val="ro-RO"/>
        </w:rPr>
        <w:t>Poligamie, lipsa respectului fa</w:t>
      </w:r>
      <w:r w:rsidR="002E14E1">
        <w:rPr>
          <w:bCs/>
          <w:lang w:val="ro-RO"/>
        </w:rPr>
        <w:t>ţ</w:t>
      </w:r>
      <w:r w:rsidRPr="0012478A">
        <w:rPr>
          <w:bCs/>
          <w:lang w:val="ro-RO"/>
        </w:rPr>
        <w:t>ă de via</w:t>
      </w:r>
      <w:r w:rsidR="002E14E1">
        <w:rPr>
          <w:bCs/>
          <w:lang w:val="ro-RO"/>
        </w:rPr>
        <w:t>ţ</w:t>
      </w:r>
      <w:r w:rsidRPr="0012478A">
        <w:rPr>
          <w:bCs/>
          <w:lang w:val="ro-RO"/>
        </w:rPr>
        <w:t>a umană.</w:t>
      </w:r>
    </w:p>
    <w:p w:rsidR="0074480C" w:rsidRDefault="0012478A" w:rsidP="008E0F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12478A">
        <w:rPr>
          <w:bCs/>
          <w:szCs w:val="24"/>
          <w:lang w:val="ro-RO"/>
        </w:rPr>
        <w:t xml:space="preserve"> A </w:t>
      </w:r>
      <w:r w:rsidRPr="0012478A">
        <w:rPr>
          <w:bCs/>
          <w:szCs w:val="24"/>
        </w:rPr>
        <w:t>8ª-</w:t>
      </w:r>
      <w:r w:rsidRPr="0012478A">
        <w:rPr>
          <w:bCs/>
          <w:szCs w:val="24"/>
          <w:lang w:val="ro-RO"/>
        </w:rPr>
        <w:t xml:space="preserve"> a</w:t>
      </w:r>
      <w:r w:rsidRPr="0012478A">
        <w:rPr>
          <w:bCs/>
          <w:szCs w:val="24"/>
        </w:rPr>
        <w:t xml:space="preserve">10ª </w:t>
      </w:r>
      <w:r w:rsidRPr="0012478A">
        <w:rPr>
          <w:bCs/>
          <w:szCs w:val="24"/>
          <w:lang w:val="ro-RO"/>
        </w:rPr>
        <w:t>genera</w:t>
      </w:r>
      <w:r w:rsidR="002E14E1">
        <w:rPr>
          <w:bCs/>
          <w:szCs w:val="24"/>
          <w:lang w:val="ro-RO"/>
        </w:rPr>
        <w:t>ţ</w:t>
      </w:r>
      <w:r w:rsidRPr="0012478A">
        <w:rPr>
          <w:bCs/>
          <w:szCs w:val="24"/>
          <w:lang w:val="ro-RO"/>
        </w:rPr>
        <w:t xml:space="preserve">ie: </w:t>
      </w:r>
      <w:r w:rsidRPr="0012478A">
        <w:rPr>
          <w:bCs/>
          <w:szCs w:val="24"/>
        </w:rPr>
        <w:t>G</w:t>
      </w:r>
      <w:proofErr w:type="spellStart"/>
      <w:r w:rsidRPr="0012478A">
        <w:rPr>
          <w:bCs/>
          <w:szCs w:val="24"/>
          <w:lang w:val="ro-RO"/>
        </w:rPr>
        <w:t>eneza</w:t>
      </w:r>
      <w:proofErr w:type="spellEnd"/>
      <w:r w:rsidR="005648BD">
        <w:rPr>
          <w:bCs/>
          <w:szCs w:val="24"/>
        </w:rPr>
        <w:t xml:space="preserve"> 6:2,</w:t>
      </w:r>
      <w:r w:rsidRPr="0012478A">
        <w:rPr>
          <w:bCs/>
          <w:szCs w:val="24"/>
        </w:rPr>
        <w:t xml:space="preserve">11. </w:t>
      </w:r>
      <w:r w:rsidRPr="0012478A">
        <w:rPr>
          <w:bCs/>
          <w:lang w:val="ro-RO"/>
        </w:rPr>
        <w:t>Slujitorii lui Dumnezeu s-au amestecat cu păcăto</w:t>
      </w:r>
      <w:r w:rsidR="002E14E1">
        <w:rPr>
          <w:bCs/>
          <w:lang w:val="ro-RO"/>
        </w:rPr>
        <w:t>ş</w:t>
      </w:r>
      <w:r w:rsidRPr="0012478A">
        <w:rPr>
          <w:bCs/>
          <w:lang w:val="ro-RO"/>
        </w:rPr>
        <w:t>ii, violen</w:t>
      </w:r>
      <w:r w:rsidR="002E14E1">
        <w:rPr>
          <w:bCs/>
          <w:lang w:val="ro-RO"/>
        </w:rPr>
        <w:t>ţ</w:t>
      </w:r>
      <w:r w:rsidRPr="0012478A">
        <w:rPr>
          <w:bCs/>
          <w:lang w:val="ro-RO"/>
        </w:rPr>
        <w:t>e fără limite.</w:t>
      </w:r>
    </w:p>
    <w:p w:rsidR="0012478A" w:rsidRPr="0012478A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2478A">
        <w:rPr>
          <w:b/>
          <w:bCs/>
          <w:szCs w:val="24"/>
        </w:rPr>
        <w:t>No</w:t>
      </w:r>
      <w:r w:rsidRPr="0012478A">
        <w:rPr>
          <w:b/>
          <w:bCs/>
          <w:szCs w:val="24"/>
          <w:lang w:val="ro-RO"/>
        </w:rPr>
        <w:t>e</w:t>
      </w:r>
      <w:r w:rsidRPr="0012478A">
        <w:rPr>
          <w:b/>
          <w:bCs/>
          <w:szCs w:val="24"/>
        </w:rPr>
        <w:t xml:space="preserve">: Un </w:t>
      </w:r>
      <w:r w:rsidRPr="0012478A">
        <w:rPr>
          <w:b/>
          <w:bCs/>
          <w:szCs w:val="24"/>
          <w:lang w:val="ro-RO"/>
        </w:rPr>
        <w:t>om neprinănit</w:t>
      </w:r>
      <w:r w:rsidRPr="0012478A">
        <w:rPr>
          <w:b/>
          <w:bCs/>
          <w:szCs w:val="24"/>
        </w:rPr>
        <w:t>.</w:t>
      </w:r>
    </w:p>
    <w:p w:rsidR="0012478A" w:rsidRPr="0012478A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2478A">
        <w:rPr>
          <w:bCs/>
          <w:szCs w:val="24"/>
        </w:rPr>
        <w:t xml:space="preserve">Păcatul duce la ruină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moarte. De aceea, Dumnezeu ură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te păcatul. El vrea să-l eradice, dar în acela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 xml:space="preserve">i timp să-l salveze pe păcătos. Despre asta este vorba </w:t>
      </w:r>
      <w:r w:rsidRPr="0012478A">
        <w:rPr>
          <w:bCs/>
          <w:szCs w:val="24"/>
          <w:lang w:val="ro-RO"/>
        </w:rPr>
        <w:t>în Legământ</w:t>
      </w:r>
      <w:r w:rsidRPr="0012478A">
        <w:rPr>
          <w:bCs/>
          <w:szCs w:val="24"/>
        </w:rPr>
        <w:t>.</w:t>
      </w:r>
    </w:p>
    <w:p w:rsidR="0012478A" w:rsidRPr="0012478A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2478A">
        <w:rPr>
          <w:bCs/>
          <w:szCs w:val="24"/>
          <w:lang w:val="ro-RO"/>
        </w:rPr>
        <w:t xml:space="preserve">Privind la </w:t>
      </w:r>
      <w:r w:rsidRPr="0012478A">
        <w:rPr>
          <w:bCs/>
          <w:szCs w:val="24"/>
        </w:rPr>
        <w:t xml:space="preserve">răutatea din lume, Dumnezeu a observat că o mare parte a omenirii ajunsese la un asemenea grad de răutate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rebeliune încât nu mai auzeau glasul Duhului Sfânt.</w:t>
      </w:r>
    </w:p>
    <w:p w:rsidR="0012478A" w:rsidRPr="0012478A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2478A">
        <w:rPr>
          <w:bCs/>
          <w:szCs w:val="24"/>
        </w:rPr>
        <w:t xml:space="preserve">Cu toate acestea, nu s-a pierdut totul. Au fost unii care încă ascultau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voiau să-I slujească lui Dumnezeu.</w:t>
      </w:r>
      <w:r w:rsidR="005648BD">
        <w:rPr>
          <w:bCs/>
          <w:szCs w:val="24"/>
        </w:rPr>
        <w:t xml:space="preserve"> Printre ei s-a remarcat Noe, </w:t>
      </w:r>
      <w:r w:rsidRPr="0012478A">
        <w:rPr>
          <w:bCs/>
          <w:szCs w:val="24"/>
          <w:lang w:val="ro-RO"/>
        </w:rPr>
        <w:t xml:space="preserve">om fără pată </w:t>
      </w:r>
      <w:r w:rsidR="002E14E1">
        <w:rPr>
          <w:bCs/>
          <w:szCs w:val="24"/>
          <w:lang w:val="ro-RO"/>
        </w:rPr>
        <w:t>ş</w:t>
      </w:r>
      <w:r w:rsidRPr="0012478A">
        <w:rPr>
          <w:bCs/>
          <w:szCs w:val="24"/>
          <w:lang w:val="ro-RO"/>
        </w:rPr>
        <w:t xml:space="preserve">i neprihănit </w:t>
      </w:r>
      <w:r w:rsidRPr="0012478A">
        <w:rPr>
          <w:bCs/>
          <w:szCs w:val="24"/>
        </w:rPr>
        <w:t>înaintea lui Dumnezeu.</w:t>
      </w:r>
    </w:p>
    <w:p w:rsidR="0074480C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Cs/>
          <w:szCs w:val="24"/>
        </w:rPr>
        <w:t>Re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ine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i însă că toată dreptatea sa nu l-a putut elibera de sentin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a divină. Prin har, Dumnezeu a încheiat un legământ cu Noe (Geneza 6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8).</w:t>
      </w:r>
    </w:p>
    <w:p w:rsidR="0012478A" w:rsidRPr="0012478A" w:rsidRDefault="0012478A" w:rsidP="008E0F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2478A">
        <w:rPr>
          <w:b/>
          <w:bCs/>
          <w:szCs w:val="24"/>
          <w:u w:val="single"/>
          <w:lang w:val="ro-RO"/>
        </w:rPr>
        <w:t>Legămintele lui Dumnezeu</w:t>
      </w:r>
      <w:r w:rsidRPr="0012478A">
        <w:rPr>
          <w:b/>
          <w:bCs/>
          <w:szCs w:val="24"/>
          <w:u w:val="single"/>
        </w:rPr>
        <w:t>:</w:t>
      </w:r>
    </w:p>
    <w:p w:rsidR="0012478A" w:rsidRPr="0012478A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2478A">
        <w:rPr>
          <w:b/>
          <w:bCs/>
          <w:szCs w:val="24"/>
          <w:lang w:val="ro-RO"/>
        </w:rPr>
        <w:t>Legământul cu Noe</w:t>
      </w:r>
      <w:r w:rsidRPr="0012478A">
        <w:rPr>
          <w:b/>
          <w:bCs/>
          <w:szCs w:val="24"/>
        </w:rPr>
        <w:t>.</w:t>
      </w:r>
    </w:p>
    <w:p w:rsidR="0012478A" w:rsidRPr="0012478A" w:rsidRDefault="0012478A" w:rsidP="008E0F32">
      <w:pPr>
        <w:pStyle w:val="Listparagraf"/>
        <w:numPr>
          <w:ilvl w:val="2"/>
          <w:numId w:val="1"/>
        </w:numPr>
        <w:spacing w:after="0" w:line="240" w:lineRule="auto"/>
        <w:ind w:right="-449"/>
        <w:jc w:val="both"/>
        <w:rPr>
          <w:bCs/>
          <w:szCs w:val="24"/>
          <w:lang w:val="ro-RO"/>
        </w:rPr>
      </w:pPr>
      <w:r w:rsidRPr="0012478A">
        <w:rPr>
          <w:bCs/>
          <w:szCs w:val="24"/>
        </w:rPr>
        <w:t>A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 xml:space="preserve">a cum un marinar aruncă un </w:t>
      </w:r>
      <w:r w:rsidRPr="0012478A">
        <w:rPr>
          <w:bCs/>
          <w:szCs w:val="24"/>
          <w:lang w:val="ro-RO"/>
        </w:rPr>
        <w:t>colac de salvare unui</w:t>
      </w:r>
      <w:r w:rsidRPr="0012478A">
        <w:rPr>
          <w:bCs/>
          <w:szCs w:val="24"/>
        </w:rPr>
        <w:t xml:space="preserve"> naufr</w:t>
      </w:r>
      <w:r w:rsidRPr="0012478A">
        <w:rPr>
          <w:bCs/>
          <w:szCs w:val="24"/>
          <w:lang w:val="ro-RO"/>
        </w:rPr>
        <w:t>a</w:t>
      </w:r>
      <w:r w:rsidRPr="0012478A">
        <w:rPr>
          <w:bCs/>
          <w:szCs w:val="24"/>
        </w:rPr>
        <w:t xml:space="preserve">giat, Dumnezeu l-a ajutat pe Noe făcând un legământ cu el: </w:t>
      </w:r>
      <w:r w:rsidRPr="0012478A">
        <w:rPr>
          <w:bCs/>
          <w:szCs w:val="24"/>
          <w:lang w:val="ro-RO"/>
        </w:rPr>
        <w:t>„</w:t>
      </w:r>
      <w:r w:rsidRPr="0012478A">
        <w:rPr>
          <w:bCs/>
          <w:szCs w:val="24"/>
        </w:rPr>
        <w:t>dacă mă ascul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 xml:space="preserve">i, fă o arcă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 xml:space="preserve">i intră în ea, te voi salva pe tine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familia ta</w:t>
      </w:r>
      <w:r w:rsidRPr="0012478A">
        <w:rPr>
          <w:bCs/>
          <w:szCs w:val="24"/>
          <w:lang w:val="ro-RO"/>
        </w:rPr>
        <w:t>”</w:t>
      </w:r>
      <w:r w:rsidRPr="0012478A">
        <w:rPr>
          <w:bCs/>
          <w:szCs w:val="24"/>
        </w:rPr>
        <w:t>.</w:t>
      </w:r>
    </w:p>
    <w:p w:rsidR="0074480C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Cs/>
          <w:szCs w:val="24"/>
        </w:rPr>
        <w:t>Dumnezeu nu beneficiază de acest legământ. Totu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i, dacă Noe încalcă legământul, pierde totul.</w:t>
      </w:r>
    </w:p>
    <w:p w:rsidR="0074480C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Cs/>
          <w:szCs w:val="24"/>
        </w:rPr>
        <w:t>La fel ca marinarul, Dumnezeu tânje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 xml:space="preserve">te după mântuirea celui care este naufragiat în păcat. De aceea, el ne oferă Legământul său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ne cere să intrăm în chivotul mântuirii. O arcă în formă de cruce.</w:t>
      </w:r>
    </w:p>
    <w:p w:rsidR="0012478A" w:rsidRPr="0012478A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2478A">
        <w:rPr>
          <w:b/>
          <w:bCs/>
          <w:szCs w:val="24"/>
          <w:lang w:val="ro-RO"/>
        </w:rPr>
        <w:t>Legământul cu fiecare fiin</w:t>
      </w:r>
      <w:r w:rsidR="002E14E1">
        <w:rPr>
          <w:b/>
          <w:bCs/>
          <w:szCs w:val="24"/>
          <w:lang w:val="ro-RO"/>
        </w:rPr>
        <w:t>ţ</w:t>
      </w:r>
      <w:r w:rsidRPr="0012478A">
        <w:rPr>
          <w:b/>
          <w:bCs/>
          <w:szCs w:val="24"/>
          <w:lang w:val="ro-RO"/>
        </w:rPr>
        <w:t>ă vie</w:t>
      </w:r>
      <w:r w:rsidRPr="0012478A">
        <w:rPr>
          <w:b/>
          <w:bCs/>
          <w:szCs w:val="24"/>
        </w:rPr>
        <w:t>.</w:t>
      </w:r>
    </w:p>
    <w:p w:rsidR="0012478A" w:rsidRPr="0012478A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</w:rPr>
        <w:t>L</w:t>
      </w:r>
      <w:r w:rsidRPr="0012478A">
        <w:rPr>
          <w:bCs/>
          <w:szCs w:val="24"/>
        </w:rPr>
        <w:t>egământul cu „orice fiin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ă vie” (Geneza 9:12) este diferit.</w:t>
      </w:r>
      <w:r w:rsidRPr="0012478A">
        <w:rPr>
          <w:bCs/>
          <w:szCs w:val="24"/>
          <w:lang w:val="ro-RO"/>
        </w:rPr>
        <w:t xml:space="preserve"> D</w:t>
      </w:r>
      <w:r w:rsidRPr="0012478A">
        <w:rPr>
          <w:bCs/>
          <w:szCs w:val="24"/>
        </w:rPr>
        <w:t>epă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e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te omenirea, extinzându-se la fiecare creatură. Nu trebuie să face</w:t>
      </w:r>
      <w:r w:rsidRPr="0012478A">
        <w:rPr>
          <w:bCs/>
          <w:szCs w:val="24"/>
          <w:lang w:val="ro-RO"/>
        </w:rPr>
        <w:t>m</w:t>
      </w:r>
      <w:r w:rsidRPr="0012478A">
        <w:rPr>
          <w:bCs/>
          <w:szCs w:val="24"/>
        </w:rPr>
        <w:t xml:space="preserve"> nimic pentru a beneficia de acest </w:t>
      </w:r>
      <w:r w:rsidRPr="0012478A">
        <w:rPr>
          <w:bCs/>
          <w:szCs w:val="24"/>
          <w:lang w:val="ro-RO"/>
        </w:rPr>
        <w:t>legământ</w:t>
      </w:r>
      <w:r w:rsidRPr="0012478A">
        <w:rPr>
          <w:bCs/>
          <w:szCs w:val="24"/>
        </w:rPr>
        <w:t xml:space="preserve">. Pur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simplu, Dumnezeu promite să nu trimită un nou potop universal.</w:t>
      </w:r>
    </w:p>
    <w:p w:rsidR="0012478A" w:rsidRPr="0012478A" w:rsidRDefault="0012478A" w:rsidP="008E0F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2478A">
        <w:rPr>
          <w:bCs/>
          <w:szCs w:val="24"/>
        </w:rPr>
        <w:t>Acesta este un legământ unic, incasabil, al cărui semn va rezista atâta timp cât va dura pământul.</w:t>
      </w:r>
    </w:p>
    <w:p w:rsidR="003C71AF" w:rsidRPr="0012478A" w:rsidRDefault="0012478A" w:rsidP="008E0F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/>
          <w:bCs/>
          <w:szCs w:val="24"/>
          <w:u w:val="single"/>
          <w:lang w:val="ro-RO"/>
        </w:rPr>
        <w:t>Rămă</w:t>
      </w:r>
      <w:r w:rsidR="002E14E1">
        <w:rPr>
          <w:b/>
          <w:bCs/>
          <w:szCs w:val="24"/>
          <w:u w:val="single"/>
          <w:lang w:val="ro-RO"/>
        </w:rPr>
        <w:t>ş</w:t>
      </w:r>
      <w:r w:rsidRPr="0012478A">
        <w:rPr>
          <w:b/>
          <w:bCs/>
          <w:szCs w:val="24"/>
          <w:u w:val="single"/>
          <w:lang w:val="ro-RO"/>
        </w:rPr>
        <w:t>i</w:t>
      </w:r>
      <w:r w:rsidR="002E14E1">
        <w:rPr>
          <w:b/>
          <w:bCs/>
          <w:szCs w:val="24"/>
          <w:u w:val="single"/>
          <w:lang w:val="ro-RO"/>
        </w:rPr>
        <w:t>ţ</w:t>
      </w:r>
      <w:r w:rsidRPr="0012478A">
        <w:rPr>
          <w:b/>
          <w:bCs/>
          <w:szCs w:val="24"/>
          <w:u w:val="single"/>
          <w:lang w:val="ro-RO"/>
        </w:rPr>
        <w:t>a</w:t>
      </w:r>
      <w:r w:rsidRPr="0012478A">
        <w:rPr>
          <w:b/>
          <w:bCs/>
          <w:szCs w:val="24"/>
          <w:u w:val="single"/>
        </w:rPr>
        <w:t>.</w:t>
      </w:r>
      <w:bookmarkStart w:id="2" w:name="_GoBack"/>
    </w:p>
    <w:p w:rsidR="0012478A" w:rsidRPr="0012478A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12478A">
        <w:rPr>
          <w:bCs/>
          <w:szCs w:val="24"/>
        </w:rPr>
        <w:t>Verbul „a rămâne” este strâns legat de conceptul de „rămă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ă” (ceea ce rămâne) [vezi, de exemplu, Ezra 9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8; Isaia 4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3; Ieremia 42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2; Ezechiel 14:22; Zaharia 9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7; Romani 11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5].</w:t>
      </w:r>
    </w:p>
    <w:p w:rsidR="0074480C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Cs/>
          <w:szCs w:val="24"/>
        </w:rPr>
        <w:t xml:space="preserve">Dumnezeu a judecat lumea antediluviană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a condamnat-o să fie distrusă pentru răutatea ei. Dar el a făcut un legământ cu rămă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a, cei care erau dispu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 xml:space="preserve">i să asculte de Dumnezeu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de „</w:t>
      </w:r>
      <w:r w:rsidRPr="0012478A">
        <w:rPr>
          <w:bCs/>
          <w:szCs w:val="24"/>
          <w:lang w:val="ro-RO"/>
        </w:rPr>
        <w:t>propovăduitorul neprihănirii</w:t>
      </w:r>
      <w:r w:rsidRPr="0012478A">
        <w:rPr>
          <w:bCs/>
          <w:szCs w:val="24"/>
        </w:rPr>
        <w:t>” lui (2</w:t>
      </w:r>
      <w:r w:rsidR="002E14E1">
        <w:rPr>
          <w:bCs/>
          <w:szCs w:val="24"/>
        </w:rPr>
        <w:t xml:space="preserve"> </w:t>
      </w:r>
      <w:r w:rsidRPr="0012478A">
        <w:rPr>
          <w:bCs/>
          <w:szCs w:val="24"/>
        </w:rPr>
        <w:t>P</w:t>
      </w:r>
      <w:r w:rsidR="002E14E1">
        <w:rPr>
          <w:bCs/>
          <w:szCs w:val="24"/>
        </w:rPr>
        <w:t>etru</w:t>
      </w:r>
      <w:r w:rsidRPr="0012478A">
        <w:rPr>
          <w:bCs/>
          <w:szCs w:val="24"/>
        </w:rPr>
        <w:t>. 2</w:t>
      </w:r>
      <w:r w:rsidR="002E14E1">
        <w:rPr>
          <w:bCs/>
          <w:szCs w:val="24"/>
        </w:rPr>
        <w:t>:</w:t>
      </w:r>
      <w:r w:rsidRPr="0012478A">
        <w:rPr>
          <w:bCs/>
          <w:szCs w:val="24"/>
        </w:rPr>
        <w:t>5).</w:t>
      </w:r>
    </w:p>
    <w:p w:rsidR="0074480C" w:rsidRDefault="0012478A" w:rsidP="008E0F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</w:rPr>
      </w:pPr>
      <w:r w:rsidRPr="0012478A">
        <w:rPr>
          <w:bCs/>
          <w:szCs w:val="24"/>
        </w:rPr>
        <w:t>Din nou, Dumnezeu judecă lumea. Legământul Său rămâne deschis oricui dore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te să-l accepte. Există încă o „turmă mică”, o rămă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>ă fidelă. Nu sunt mai buni decât al</w:t>
      </w:r>
      <w:r w:rsidR="002E14E1">
        <w:rPr>
          <w:bCs/>
          <w:szCs w:val="24"/>
        </w:rPr>
        <w:t>ţ</w:t>
      </w:r>
      <w:r w:rsidRPr="0012478A">
        <w:rPr>
          <w:bCs/>
          <w:szCs w:val="24"/>
        </w:rPr>
        <w:t xml:space="preserve">ii, pur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 xml:space="preserve">i simplu îl iubesc pe Dumnezeu </w:t>
      </w:r>
      <w:r w:rsidR="002E14E1">
        <w:rPr>
          <w:bCs/>
          <w:szCs w:val="24"/>
        </w:rPr>
        <w:t>ş</w:t>
      </w:r>
      <w:r w:rsidRPr="0012478A">
        <w:rPr>
          <w:bCs/>
          <w:szCs w:val="24"/>
        </w:rPr>
        <w:t>i acceptă harul Lui. Faci parte din asta?</w:t>
      </w:r>
    </w:p>
    <w:bookmarkEnd w:id="2"/>
    <w:p w:rsidR="00773A53" w:rsidRPr="0074480C" w:rsidRDefault="00773A53" w:rsidP="0074480C">
      <w:pPr>
        <w:spacing w:after="0" w:line="240" w:lineRule="auto"/>
        <w:jc w:val="both"/>
        <w:rPr>
          <w:szCs w:val="24"/>
        </w:rPr>
      </w:pPr>
    </w:p>
    <w:sectPr w:rsidR="00773A53" w:rsidRPr="0074480C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71" w:rsidRDefault="00A57A71" w:rsidP="008E0F32">
      <w:pPr>
        <w:spacing w:after="0" w:line="240" w:lineRule="auto"/>
      </w:pPr>
      <w:r>
        <w:separator/>
      </w:r>
    </w:p>
  </w:endnote>
  <w:endnote w:type="continuationSeparator" w:id="0">
    <w:p w:rsidR="00A57A71" w:rsidRDefault="00A57A71" w:rsidP="008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32" w:rsidRPr="00D505EA" w:rsidRDefault="008E0F32" w:rsidP="008E0F32">
    <w:pPr>
      <w:pStyle w:val="Subsol"/>
      <w:rPr>
        <w:lang w:val="ro-RO"/>
      </w:rPr>
    </w:pPr>
    <w:r w:rsidRPr="00D505EA">
      <w:rPr>
        <w:i/>
        <w:lang w:val="ro-RO"/>
      </w:rPr>
      <w:t>St</w:t>
    </w:r>
    <w:r>
      <w:rPr>
        <w:i/>
        <w:lang w:val="ro-RO"/>
      </w:rPr>
      <w:t xml:space="preserve">udiu Biblic, </w:t>
    </w:r>
    <w:proofErr w:type="spellStart"/>
    <w:r>
      <w:rPr>
        <w:i/>
        <w:lang w:val="ro-RO"/>
      </w:rPr>
      <w:t>Trim</w:t>
    </w:r>
    <w:proofErr w:type="spellEnd"/>
    <w:r>
      <w:rPr>
        <w:i/>
        <w:lang w:val="ro-RO"/>
      </w:rPr>
      <w:t>. II, 2021 – Fă</w:t>
    </w:r>
    <w:r w:rsidRPr="00D505EA">
      <w:rPr>
        <w:i/>
        <w:lang w:val="ro-RO"/>
      </w:rPr>
      <w:t>g</w:t>
    </w:r>
    <w:r>
      <w:rPr>
        <w:i/>
        <w:lang w:val="ro-RO"/>
      </w:rPr>
      <w:t>ă</w:t>
    </w:r>
    <w:r w:rsidRPr="00D505EA">
      <w:rPr>
        <w:i/>
        <w:lang w:val="ro-RO"/>
      </w:rPr>
      <w:t>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71" w:rsidRDefault="00A57A71" w:rsidP="008E0F32">
      <w:pPr>
        <w:spacing w:after="0" w:line="240" w:lineRule="auto"/>
      </w:pPr>
      <w:r>
        <w:separator/>
      </w:r>
    </w:p>
  </w:footnote>
  <w:footnote w:type="continuationSeparator" w:id="0">
    <w:p w:rsidR="00A57A71" w:rsidRDefault="00A57A71" w:rsidP="008E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C13"/>
    <w:multiLevelType w:val="hybridMultilevel"/>
    <w:tmpl w:val="164CC34A"/>
    <w:lvl w:ilvl="0" w:tplc="974A8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A4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C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E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2E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7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E84AD9"/>
    <w:multiLevelType w:val="multilevel"/>
    <w:tmpl w:val="B44C4A9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AA"/>
    <w:rsid w:val="00002C4B"/>
    <w:rsid w:val="000B2C40"/>
    <w:rsid w:val="0012478A"/>
    <w:rsid w:val="00293105"/>
    <w:rsid w:val="002E14E1"/>
    <w:rsid w:val="00372E6B"/>
    <w:rsid w:val="003A6BEA"/>
    <w:rsid w:val="003B1D17"/>
    <w:rsid w:val="003C1E68"/>
    <w:rsid w:val="003C71AF"/>
    <w:rsid w:val="00551AAA"/>
    <w:rsid w:val="005648BD"/>
    <w:rsid w:val="0074480C"/>
    <w:rsid w:val="00773A53"/>
    <w:rsid w:val="008238D2"/>
    <w:rsid w:val="008269F1"/>
    <w:rsid w:val="008E0F32"/>
    <w:rsid w:val="00A57A71"/>
    <w:rsid w:val="00B362AF"/>
    <w:rsid w:val="00BD5F3B"/>
    <w:rsid w:val="00C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1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8E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E0F32"/>
    <w:rPr>
      <w:sz w:val="24"/>
    </w:rPr>
  </w:style>
  <w:style w:type="paragraph" w:styleId="Subsol">
    <w:name w:val="footer"/>
    <w:basedOn w:val="Normal"/>
    <w:link w:val="SubsolCaracter"/>
    <w:uiPriority w:val="99"/>
    <w:unhideWhenUsed/>
    <w:rsid w:val="008E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0F3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Rezumatul studiului 3 - Pentru toate neamurile de oameni, in veci</vt:lpstr>
      <vt:lpstr/>
    </vt:vector>
  </TitlesOfParts>
  <Company>Acasa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Pentru toate neamurile de oameni, in veci</dc:title>
  <dc:subject>Studiu Biblic, Trim. II, 2021 – Fagaduinta: legamantul cel vesnic al lui Dumnezeu</dc:subject>
  <dc:creator>Sergio Fustero Carreras</dc:creator>
  <cp:keywords>https:/www.fustero.es/index_ro.php</cp:keywords>
  <cp:lastModifiedBy>Tronaru Viorel</cp:lastModifiedBy>
  <cp:revision>2</cp:revision>
  <cp:lastPrinted>2021-04-13T07:39:00Z</cp:lastPrinted>
  <dcterms:created xsi:type="dcterms:W3CDTF">2021-04-13T07:46:00Z</dcterms:created>
  <dcterms:modified xsi:type="dcterms:W3CDTF">2021-04-13T07:46:00Z</dcterms:modified>
</cp:coreProperties>
</file>