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37" w:rsidRPr="00056CD0" w:rsidRDefault="008E3637" w:rsidP="008E363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056CD0">
        <w:rPr>
          <w:bCs/>
          <w:sz w:val="40"/>
          <w:szCs w:val="40"/>
          <w:lang w:val="ro-RO"/>
        </w:rPr>
        <w:t>Rezumatul Studiului 1 - Caracterul unic al Bibliei</w:t>
      </w:r>
    </w:p>
    <w:p w:rsidR="008E3637" w:rsidRPr="00056CD0" w:rsidRDefault="008E3637" w:rsidP="008E3637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F00896" w:rsidRPr="00056CD0" w:rsidRDefault="00F00896" w:rsidP="008E363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6CD0">
        <w:rPr>
          <w:b/>
          <w:bCs/>
          <w:sz w:val="26"/>
          <w:szCs w:val="26"/>
          <w:lang w:val="ro-RO"/>
        </w:rPr>
        <w:t>Tema sa principală</w:t>
      </w:r>
    </w:p>
    <w:p w:rsidR="004260C7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Biblia este, înainte de toate, Cuvântul lui Dumnezeu. Este un mesaj pe care Dumnezeu l-a scris pentru noi.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În ce constă acest mesaj?</w:t>
      </w:r>
    </w:p>
    <w:p w:rsidR="00F00896" w:rsidRPr="00056CD0" w:rsidRDefault="00F00896" w:rsidP="008E363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Într-o lume a mor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ii, Dumnezeu dore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te să ne dea via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ă, via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ă din bel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ug (Ioan 10:10).</w:t>
      </w:r>
    </w:p>
    <w:p w:rsidR="00F00896" w:rsidRPr="00056CD0" w:rsidRDefault="00507464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Ş</w:t>
      </w:r>
      <w:r w:rsidR="00F00896" w:rsidRPr="00056CD0">
        <w:rPr>
          <w:bCs/>
          <w:sz w:val="26"/>
          <w:szCs w:val="26"/>
          <w:lang w:val="ro-RO"/>
        </w:rPr>
        <w:t>i cum o va face?</w:t>
      </w:r>
    </w:p>
    <w:p w:rsidR="00F00896" w:rsidRPr="00056CD0" w:rsidRDefault="00F00896" w:rsidP="008E363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Prin Isus Hristos, tema principală a Bibliei. El este autorul mântuirii noastre (Evrei 5:9). Vechiul testament anun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 xml:space="preserve">ă, iar Noul Testament prezintă. Ambii proclamă puterea răscumpărătorului,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anun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ă viitorul glorios care a fost pregătit pentru noi.</w:t>
      </w:r>
    </w:p>
    <w:p w:rsidR="00F00896" w:rsidRPr="00056CD0" w:rsidRDefault="00507464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Ş</w:t>
      </w:r>
      <w:r w:rsidR="00F00896" w:rsidRPr="00056CD0">
        <w:rPr>
          <w:bCs/>
          <w:sz w:val="26"/>
          <w:szCs w:val="26"/>
          <w:lang w:val="ro-RO"/>
        </w:rPr>
        <w:t>i ce trebuie să fac eu?</w:t>
      </w:r>
    </w:p>
    <w:p w:rsidR="004260C7" w:rsidRPr="00056CD0" w:rsidRDefault="00F00896" w:rsidP="008E363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Biblia spune că Dumnezeu a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teaptă să-L accep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 xml:space="preserve">i pe Isus ca mântuitor al tău, să rămâi fidel Cuvântului Său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să proclami mesajul Său lumii.</w:t>
      </w:r>
    </w:p>
    <w:p w:rsidR="00F00896" w:rsidRPr="00056CD0" w:rsidRDefault="00F00896" w:rsidP="008E363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6CD0">
        <w:rPr>
          <w:b/>
          <w:bCs/>
          <w:sz w:val="26"/>
          <w:szCs w:val="26"/>
          <w:lang w:val="ro-RO"/>
        </w:rPr>
        <w:t>Originea sa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 xml:space="preserve">Duhul Sfânt, a treia persoană a </w:t>
      </w:r>
      <w:proofErr w:type="spellStart"/>
      <w:r w:rsidRPr="00056CD0">
        <w:rPr>
          <w:bCs/>
          <w:sz w:val="26"/>
          <w:szCs w:val="26"/>
          <w:lang w:val="ro-RO"/>
        </w:rPr>
        <w:t>Deită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ii</w:t>
      </w:r>
      <w:proofErr w:type="spellEnd"/>
      <w:r w:rsidRPr="00056CD0">
        <w:rPr>
          <w:bCs/>
          <w:sz w:val="26"/>
          <w:szCs w:val="26"/>
          <w:lang w:val="ro-RO"/>
        </w:rPr>
        <w:t>, a influen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at mintea unor persoane foarte diferite pentru a scrie (cu propriile lor cuvinte) mesajul divin. Ce aveau în comun to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 ace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tia?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Slujbe diferite, vârste diferite, nivel cultural diferit, na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ionalită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 diferite, circumstan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e diferite. Dar to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 s-au lăsat folosi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 de Dumnezeu.</w:t>
      </w:r>
    </w:p>
    <w:p w:rsidR="00F00896" w:rsidRPr="00056CD0" w:rsidRDefault="00F00896" w:rsidP="008E363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6CD0">
        <w:rPr>
          <w:b/>
          <w:bCs/>
          <w:sz w:val="26"/>
          <w:szCs w:val="26"/>
          <w:lang w:val="ro-RO"/>
        </w:rPr>
        <w:t>Profe</w:t>
      </w:r>
      <w:r w:rsidR="008E3637" w:rsidRPr="00056CD0">
        <w:rPr>
          <w:b/>
          <w:bCs/>
          <w:sz w:val="26"/>
          <w:szCs w:val="26"/>
          <w:lang w:val="ro-RO"/>
        </w:rPr>
        <w:t>ţ</w:t>
      </w:r>
      <w:r w:rsidRPr="00056CD0">
        <w:rPr>
          <w:b/>
          <w:bCs/>
          <w:sz w:val="26"/>
          <w:szCs w:val="26"/>
          <w:lang w:val="ro-RO"/>
        </w:rPr>
        <w:t>iile sale</w:t>
      </w:r>
    </w:p>
    <w:p w:rsidR="004260C7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Aproximativ 35% din Biblie reprezintă profe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ii. Dumnezeu a anun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at din timp ce urma să se întâmple. Acest fapt se poate observa în multele profe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ii despre via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 xml:space="preserve">a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lucrarea lui Isus.</w:t>
      </w:r>
    </w:p>
    <w:p w:rsidR="004260C7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Precizia cu care aceste profe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ii s-au împlinit reprezintă o mărturie că Isus era cine spunea</w:t>
      </w:r>
      <w:r w:rsidR="004441CB">
        <w:rPr>
          <w:bCs/>
          <w:sz w:val="26"/>
          <w:szCs w:val="26"/>
          <w:lang w:val="ro-RO"/>
        </w:rPr>
        <w:t xml:space="preserve"> </w:t>
      </w:r>
      <w:r w:rsidRPr="00056CD0">
        <w:rPr>
          <w:bCs/>
          <w:sz w:val="26"/>
          <w:szCs w:val="26"/>
          <w:lang w:val="ro-RO"/>
        </w:rPr>
        <w:t>că este: Mesia cel anun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at de profe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i.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 xml:space="preserve">Chiar Isus a profetizat evenimentele viitoare: propria sa moarte </w:t>
      </w:r>
      <w:r w:rsidR="00056CD0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 xml:space="preserve">i învierea (Luca 9:22); distrugerea Ierusalimului (Matei 24:2);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cea de-a Doua Venire (Ioan 14:1-3).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Toate s-au împlinit a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a cum a fost spus. Acest aspect ne dă siguran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 xml:space="preserve">a că se va împlini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ultimul eveniment profetizat: Isus va reveni!</w:t>
      </w:r>
    </w:p>
    <w:p w:rsidR="00F00896" w:rsidRPr="00056CD0" w:rsidRDefault="00F00896" w:rsidP="008E363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6CD0">
        <w:rPr>
          <w:b/>
          <w:bCs/>
          <w:sz w:val="26"/>
          <w:szCs w:val="26"/>
          <w:lang w:val="ro-RO"/>
        </w:rPr>
        <w:t>Linia sa istorică</w:t>
      </w:r>
    </w:p>
    <w:p w:rsidR="004260C7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Linia istorică a Vechiului Testament se concentrează pe istoria unui popor care a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tepta împlinirea venirii unui Mesia.</w:t>
      </w:r>
    </w:p>
    <w:p w:rsidR="004260C7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Noul Testament se concentrează pe împlinirea acestei promisiuni, Isus. Cu precădere pe realitatea istorică a învierii Lui.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Biblia lasă clar faptul că învierea lui Isus a fost o REALITATE ISTORICĂ.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De</w:t>
      </w:r>
      <w:r w:rsidR="00056CD0">
        <w:rPr>
          <w:bCs/>
          <w:sz w:val="26"/>
          <w:szCs w:val="26"/>
          <w:lang w:val="ro-RO"/>
        </w:rPr>
        <w:t xml:space="preserve"> </w:t>
      </w:r>
      <w:r w:rsidRPr="00056CD0">
        <w:rPr>
          <w:bCs/>
          <w:sz w:val="26"/>
          <w:szCs w:val="26"/>
          <w:lang w:val="ro-RO"/>
        </w:rPr>
        <w:t xml:space="preserve">asemenea, ne prezintă </w:t>
      </w:r>
      <w:r w:rsidR="008E3637" w:rsidRPr="00056CD0">
        <w:rPr>
          <w:bCs/>
          <w:sz w:val="26"/>
          <w:szCs w:val="26"/>
          <w:lang w:val="ro-RO"/>
        </w:rPr>
        <w:t>„</w:t>
      </w:r>
      <w:r w:rsidRPr="00056CD0">
        <w:rPr>
          <w:bCs/>
          <w:sz w:val="26"/>
          <w:szCs w:val="26"/>
          <w:lang w:val="ro-RO"/>
        </w:rPr>
        <w:t>pârga” unei învieri viitoare (1</w:t>
      </w:r>
      <w:r w:rsidR="00056CD0">
        <w:rPr>
          <w:bCs/>
          <w:sz w:val="26"/>
          <w:szCs w:val="26"/>
          <w:lang w:val="ro-RO"/>
        </w:rPr>
        <w:t xml:space="preserve"> </w:t>
      </w:r>
      <w:r w:rsidRPr="00056CD0">
        <w:rPr>
          <w:bCs/>
          <w:sz w:val="26"/>
          <w:szCs w:val="26"/>
          <w:lang w:val="ro-RO"/>
        </w:rPr>
        <w:t>Co. 15:20): a noastră.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A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adar, putem avea siguran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 xml:space="preserve">a că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învierea noastră va fi o</w:t>
      </w:r>
      <w:r w:rsidR="004441CB">
        <w:rPr>
          <w:bCs/>
          <w:sz w:val="26"/>
          <w:szCs w:val="26"/>
          <w:lang w:val="ro-RO"/>
        </w:rPr>
        <w:t xml:space="preserve"> </w:t>
      </w:r>
      <w:r w:rsidRPr="00056CD0">
        <w:rPr>
          <w:bCs/>
          <w:sz w:val="26"/>
          <w:szCs w:val="26"/>
          <w:lang w:val="ro-RO"/>
        </w:rPr>
        <w:t>REALITATE ISTORICĂ.</w:t>
      </w:r>
    </w:p>
    <w:p w:rsidR="006913FC" w:rsidRPr="00056CD0" w:rsidRDefault="00F00896" w:rsidP="008E3637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56CD0">
        <w:rPr>
          <w:b/>
          <w:bCs/>
          <w:sz w:val="26"/>
          <w:szCs w:val="26"/>
          <w:lang w:val="ro-RO"/>
        </w:rPr>
        <w:t>Puterea sa transformatoare</w:t>
      </w:r>
    </w:p>
    <w:p w:rsidR="00F00896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 xml:space="preserve">Când regele Iosia a descoperit </w:t>
      </w:r>
      <w:r w:rsidR="008E3637" w:rsidRPr="00056CD0">
        <w:rPr>
          <w:bCs/>
          <w:sz w:val="26"/>
          <w:szCs w:val="26"/>
          <w:lang w:val="ro-RO"/>
        </w:rPr>
        <w:t>„</w:t>
      </w:r>
      <w:r w:rsidRPr="00056CD0">
        <w:rPr>
          <w:bCs/>
          <w:sz w:val="26"/>
          <w:szCs w:val="26"/>
          <w:lang w:val="ro-RO"/>
        </w:rPr>
        <w:t xml:space="preserve">cartea legii” a fost profund marcat. I-a implicat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pe al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ii în schimbarea vie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 xml:space="preserve">ii </w:t>
      </w:r>
      <w:r w:rsidR="008E3637" w:rsidRPr="00056CD0">
        <w:rPr>
          <w:bCs/>
          <w:sz w:val="26"/>
          <w:szCs w:val="26"/>
          <w:lang w:val="ro-RO"/>
        </w:rPr>
        <w:t>ş</w:t>
      </w:r>
      <w:r w:rsidRPr="00056CD0">
        <w:rPr>
          <w:bCs/>
          <w:sz w:val="26"/>
          <w:szCs w:val="26"/>
          <w:lang w:val="ro-RO"/>
        </w:rPr>
        <w:t>i a transformat întreaga na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iune (2 Împăra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 22:3-20).</w:t>
      </w:r>
    </w:p>
    <w:p w:rsidR="004260C7" w:rsidRPr="00056CD0" w:rsidRDefault="00F00896" w:rsidP="008E363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56CD0">
        <w:rPr>
          <w:bCs/>
          <w:sz w:val="26"/>
          <w:szCs w:val="26"/>
          <w:lang w:val="ro-RO"/>
        </w:rPr>
        <w:t>Aceasta este una din mărturiile caracteristice unicită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>ii Bibliei: puterea sa transformatoare. Mii de vie</w:t>
      </w:r>
      <w:r w:rsidR="008E3637" w:rsidRPr="00056CD0">
        <w:rPr>
          <w:bCs/>
          <w:sz w:val="26"/>
          <w:szCs w:val="26"/>
          <w:lang w:val="ro-RO"/>
        </w:rPr>
        <w:t>ţ</w:t>
      </w:r>
      <w:r w:rsidRPr="00056CD0">
        <w:rPr>
          <w:bCs/>
          <w:sz w:val="26"/>
          <w:szCs w:val="26"/>
          <w:lang w:val="ro-RO"/>
        </w:rPr>
        <w:t xml:space="preserve">i transformate dau mărturie de faptul că Biblia este ceea ce spune că este: Cuvântul </w:t>
      </w:r>
      <w:r w:rsidRPr="00056CD0">
        <w:rPr>
          <w:bCs/>
          <w:i/>
          <w:iCs/>
          <w:sz w:val="26"/>
          <w:szCs w:val="26"/>
          <w:lang w:val="ro-RO"/>
        </w:rPr>
        <w:t>viu</w:t>
      </w:r>
      <w:r w:rsidRPr="00056CD0">
        <w:rPr>
          <w:bCs/>
          <w:sz w:val="26"/>
          <w:szCs w:val="26"/>
          <w:lang w:val="ro-RO"/>
        </w:rPr>
        <w:t xml:space="preserve"> al lui Dumnezeu.</w:t>
      </w:r>
    </w:p>
    <w:p w:rsidR="00D652C4" w:rsidRPr="00056CD0" w:rsidRDefault="00D652C4" w:rsidP="004260C7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D652C4" w:rsidRPr="00056CD0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82" w:rsidRDefault="00F53282" w:rsidP="008E3637">
      <w:pPr>
        <w:spacing w:after="0" w:line="240" w:lineRule="auto"/>
      </w:pPr>
      <w:r>
        <w:separator/>
      </w:r>
    </w:p>
  </w:endnote>
  <w:endnote w:type="continuationSeparator" w:id="0">
    <w:p w:rsidR="00F53282" w:rsidRDefault="00F53282" w:rsidP="008E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7" w:rsidRPr="008E3637" w:rsidRDefault="008E3637">
    <w:pPr>
      <w:pStyle w:val="Subsol"/>
      <w:rPr>
        <w:i/>
        <w:lang w:val="ro-RO"/>
      </w:rPr>
    </w:pPr>
    <w:r w:rsidRPr="008E3637">
      <w:rPr>
        <w:i/>
        <w:lang w:val="ro-RO"/>
      </w:rPr>
      <w:t xml:space="preserve">Studiu Biblic, </w:t>
    </w:r>
    <w:proofErr w:type="spellStart"/>
    <w:r w:rsidRPr="008E3637">
      <w:rPr>
        <w:i/>
        <w:lang w:val="ro-RO"/>
      </w:rPr>
      <w:t>Trim</w:t>
    </w:r>
    <w:proofErr w:type="spellEnd"/>
    <w:r w:rsidRPr="008E3637">
      <w:rPr>
        <w:i/>
        <w:lang w:val="ro-RO"/>
      </w:rPr>
      <w:t>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82" w:rsidRDefault="00F53282" w:rsidP="008E3637">
      <w:pPr>
        <w:spacing w:after="0" w:line="240" w:lineRule="auto"/>
      </w:pPr>
      <w:r>
        <w:separator/>
      </w:r>
    </w:p>
  </w:footnote>
  <w:footnote w:type="continuationSeparator" w:id="0">
    <w:p w:rsidR="00F53282" w:rsidRDefault="00F53282" w:rsidP="008E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3C2"/>
    <w:multiLevelType w:val="multilevel"/>
    <w:tmpl w:val="048826F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FC"/>
    <w:rsid w:val="00056CD0"/>
    <w:rsid w:val="000B2C40"/>
    <w:rsid w:val="000C3727"/>
    <w:rsid w:val="000D250A"/>
    <w:rsid w:val="003A6BEA"/>
    <w:rsid w:val="003C71AF"/>
    <w:rsid w:val="004260C7"/>
    <w:rsid w:val="004441CB"/>
    <w:rsid w:val="004D2EBD"/>
    <w:rsid w:val="00507464"/>
    <w:rsid w:val="006913FC"/>
    <w:rsid w:val="008600D3"/>
    <w:rsid w:val="008E3637"/>
    <w:rsid w:val="00B1084B"/>
    <w:rsid w:val="00B27B8A"/>
    <w:rsid w:val="00C76332"/>
    <w:rsid w:val="00D652C4"/>
    <w:rsid w:val="00E726EB"/>
    <w:rsid w:val="00F00896"/>
    <w:rsid w:val="00F5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913F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E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E3637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E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E3637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383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Caracterul unic al Bibliei</dc:title>
  <dc:subject>Studiu Biblic, Trim. II, 2020 – Cum sa interpretam Scriptura</dc:subject>
  <dc:creator>Sergio Fustero Carreras</dc:creator>
  <cp:keywords>https://www.fustero.es/index_ro.php</cp:keywords>
  <dc:description/>
  <cp:lastModifiedBy>Tronaru Viorel</cp:lastModifiedBy>
  <cp:revision>6</cp:revision>
  <dcterms:created xsi:type="dcterms:W3CDTF">2020-03-30T16:56:00Z</dcterms:created>
  <dcterms:modified xsi:type="dcterms:W3CDTF">2020-03-31T18:51:00Z</dcterms:modified>
</cp:coreProperties>
</file>