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1" w:rsidRPr="008A5791" w:rsidRDefault="008A5791" w:rsidP="008A579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8A5791">
        <w:rPr>
          <w:bCs/>
          <w:sz w:val="40"/>
          <w:szCs w:val="40"/>
          <w:lang w:val="ro-RO"/>
        </w:rPr>
        <w:t xml:space="preserve">Rezumatul </w:t>
      </w:r>
      <w:bookmarkStart w:id="3" w:name="OLE_LINK3"/>
      <w:bookmarkStart w:id="4" w:name="OLE_LINK4"/>
      <w:r w:rsidRPr="008A5791">
        <w:rPr>
          <w:bCs/>
          <w:sz w:val="40"/>
          <w:szCs w:val="40"/>
          <w:lang w:val="ro-RO"/>
        </w:rPr>
        <w:t>Studiului 12 - Decizii greşite</w:t>
      </w:r>
      <w:bookmarkEnd w:id="1"/>
      <w:bookmarkEnd w:id="2"/>
      <w:bookmarkEnd w:id="3"/>
      <w:bookmarkEnd w:id="4"/>
    </w:p>
    <w:p w:rsidR="008A5791" w:rsidRPr="008A5791" w:rsidRDefault="008A5791" w:rsidP="008A5791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E4785" w:rsidRPr="008A5791" w:rsidRDefault="003E4785" w:rsidP="008A579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Ezra:</w:t>
      </w:r>
    </w:p>
    <w:p w:rsidR="003E4785" w:rsidRPr="008A5791" w:rsidRDefault="003E4785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Reac</w:t>
      </w:r>
      <w:r w:rsidR="008A5791">
        <w:rPr>
          <w:b/>
          <w:bCs/>
          <w:sz w:val="26"/>
          <w:szCs w:val="26"/>
          <w:lang w:val="ro-RO"/>
        </w:rPr>
        <w:t>ţ</w:t>
      </w:r>
      <w:r w:rsidRPr="008A5791">
        <w:rPr>
          <w:b/>
          <w:bCs/>
          <w:sz w:val="26"/>
          <w:szCs w:val="26"/>
          <w:lang w:val="ro-RO"/>
        </w:rPr>
        <w:t>ia. Ezra 9</w:t>
      </w:r>
    </w:p>
    <w:p w:rsidR="003E4785" w:rsidRPr="008A5791" w:rsidRDefault="003E4785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Între vremea lui </w:t>
      </w:r>
      <w:proofErr w:type="spellStart"/>
      <w:r w:rsidRPr="008A5791">
        <w:rPr>
          <w:bCs/>
          <w:sz w:val="26"/>
          <w:szCs w:val="26"/>
          <w:lang w:val="ro-RO"/>
        </w:rPr>
        <w:t>Zorobabel</w:t>
      </w:r>
      <w:proofErr w:type="spellEnd"/>
      <w:r w:rsidRPr="008A5791">
        <w:rPr>
          <w:bCs/>
          <w:sz w:val="26"/>
          <w:szCs w:val="26"/>
          <w:lang w:val="ro-RO"/>
        </w:rPr>
        <w:t xml:space="preserve">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sosirea lui Ezra, oameni din Israel s-au căsătorit cu oameni din Canaan.</w:t>
      </w:r>
    </w:p>
    <w:p w:rsidR="003E4785" w:rsidRPr="008A5791" w:rsidRDefault="003E4785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Conducătorii civili s-au plâns că până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preo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 xml:space="preserve">ii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levi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ii au fost părta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la aceste căsătorii pe care legea le interzicea.</w:t>
      </w:r>
    </w:p>
    <w:p w:rsidR="003E4785" w:rsidRPr="008A5791" w:rsidRDefault="003E4785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Ezra a în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 xml:space="preserve">eles că acesta a fost unul dintre motivele pentru care idolatria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decăderea morală se revărsa în popor. El s-a întristat foarte tare.</w:t>
      </w:r>
    </w:p>
    <w:p w:rsidR="003E4785" w:rsidRPr="008A5791" w:rsidRDefault="003E4785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El a stat prostrat până la jertfa de seară. Apoi s-a rugat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a mărturisit înaintea lui Dumnezeu că au păcătuit din cauza faptului că nu s-au separat de na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iunile păgâne.</w:t>
      </w:r>
    </w:p>
    <w:p w:rsidR="003E4785" w:rsidRPr="008A5791" w:rsidRDefault="003E4785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Interven</w:t>
      </w:r>
      <w:r w:rsidR="008A5791">
        <w:rPr>
          <w:b/>
          <w:bCs/>
          <w:sz w:val="26"/>
          <w:szCs w:val="26"/>
          <w:lang w:val="ro-RO"/>
        </w:rPr>
        <w:t>ţ</w:t>
      </w:r>
      <w:r w:rsidRPr="008A5791">
        <w:rPr>
          <w:b/>
          <w:bCs/>
          <w:sz w:val="26"/>
          <w:szCs w:val="26"/>
          <w:lang w:val="ro-RO"/>
        </w:rPr>
        <w:t>ia. Ezra 10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Investigarea acestei situa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ii a durat mai multe luni, cu toate că doar câteva familii erau implicate (cam patru din fiecare mie de căsătorii)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Care femeie străină trebuia considerată „păgână”? Ce î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învă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au copii? Ce fel de influen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 xml:space="preserve">ă aveau în familie? Femeile izgonite nu erau separate de copii  lor sau abandonate. </w:t>
      </w:r>
    </w:p>
    <w:p w:rsidR="003E4785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Expresia „a izgoni” nu este folosită cu sensul de divor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, ci cu sensul de anulare a căsătoriei. Aceste mariaje erau ilicite deoarece erau interzise prin lege.</w:t>
      </w:r>
    </w:p>
    <w:p w:rsidR="003E4785" w:rsidRPr="008A5791" w:rsidRDefault="003E4785" w:rsidP="008A579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Neemia:</w:t>
      </w:r>
    </w:p>
    <w:p w:rsidR="003E4785" w:rsidRPr="008A5791" w:rsidRDefault="003E4785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Reac</w:t>
      </w:r>
      <w:r w:rsidR="008A5791">
        <w:rPr>
          <w:b/>
          <w:bCs/>
          <w:sz w:val="26"/>
          <w:szCs w:val="26"/>
          <w:lang w:val="ro-RO"/>
        </w:rPr>
        <w:t>ţ</w:t>
      </w:r>
      <w:r w:rsidRPr="008A5791">
        <w:rPr>
          <w:b/>
          <w:bCs/>
          <w:sz w:val="26"/>
          <w:szCs w:val="26"/>
          <w:lang w:val="ro-RO"/>
        </w:rPr>
        <w:t>ia. Neemia 13:23-25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În ciuda faptului că poporul s-a angajat că nu se vor mai căsători cu femei străine (Neemia 10:30), după plecarea lui Neemia ei nu s-au 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inut de cuvânt.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Probabil jumătate din copii vorbeau o limbă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jumătate altă limbă pentru că ta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ii lor aveau mai multe so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 xml:space="preserve">ii, dintre evreice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dintre străine.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Cuvântul lui Dumnezeu era scris în limba ebraică (limba lui Iuda) deci cei ce nu vorbeau limba erau foarte susceptibili să abandoneze credin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a.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Neemia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i-a arătat indignarea prin folosirea puterii sale civile pentru a-I pedepsi pe unii dintre cei ce au încălcat legea în acest fel.</w:t>
      </w:r>
    </w:p>
    <w:p w:rsidR="003E4785" w:rsidRPr="008A5791" w:rsidRDefault="003E4785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Interven</w:t>
      </w:r>
      <w:r w:rsidR="008A5791">
        <w:rPr>
          <w:b/>
          <w:bCs/>
          <w:sz w:val="26"/>
          <w:szCs w:val="26"/>
          <w:lang w:val="ro-RO"/>
        </w:rPr>
        <w:t>ţ</w:t>
      </w:r>
      <w:r w:rsidRPr="008A5791">
        <w:rPr>
          <w:b/>
          <w:bCs/>
          <w:sz w:val="26"/>
          <w:szCs w:val="26"/>
          <w:lang w:val="ro-RO"/>
        </w:rPr>
        <w:t>ia. Neemia 13:26-27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Neemia le-a explicat de ce nu ar trebui să se căsătorească cu femei străine.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Unii </w:t>
      </w:r>
      <w:proofErr w:type="spellStart"/>
      <w:r w:rsidRPr="008A5791">
        <w:rPr>
          <w:bCs/>
          <w:sz w:val="26"/>
          <w:szCs w:val="26"/>
          <w:lang w:val="ro-RO"/>
        </w:rPr>
        <w:t>israeli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</w:t>
      </w:r>
      <w:proofErr w:type="spellEnd"/>
      <w:r w:rsidRPr="008A5791">
        <w:rPr>
          <w:bCs/>
          <w:sz w:val="26"/>
          <w:szCs w:val="26"/>
          <w:lang w:val="ro-RO"/>
        </w:rPr>
        <w:t xml:space="preserve"> s-au căsătorit cu femei străine în trecut fără să considere aceasta un păcat.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Aceasta nu era o chestiune na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ionalistă, ci una religioasă. Problema, sau păcatul consta în a te căsători cu o persoană care avea o religie diferită sau care nu credea în Dumnezeu.</w:t>
      </w:r>
    </w:p>
    <w:p w:rsidR="0051246F" w:rsidRPr="008A5791" w:rsidRDefault="0051246F" w:rsidP="008A579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Dacă e să ne dedicăm unui partener, atunci ar </w:t>
      </w:r>
      <w:r w:rsidR="008A5791" w:rsidRPr="008A5791">
        <w:rPr>
          <w:bCs/>
          <w:sz w:val="26"/>
          <w:szCs w:val="26"/>
          <w:lang w:val="ro-RO"/>
        </w:rPr>
        <w:t>trebui</w:t>
      </w:r>
      <w:r w:rsidRPr="008A5791">
        <w:rPr>
          <w:bCs/>
          <w:sz w:val="26"/>
          <w:szCs w:val="26"/>
          <w:lang w:val="ro-RO"/>
        </w:rPr>
        <w:t xml:space="preserve"> să căutăm un partener cu care să împărtă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im devo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iunea fa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ă de Dumnezeu.</w:t>
      </w:r>
    </w:p>
    <w:p w:rsidR="003E4785" w:rsidRPr="008A5791" w:rsidRDefault="003E4785" w:rsidP="008A579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8A5791">
        <w:rPr>
          <w:b/>
          <w:bCs/>
          <w:sz w:val="26"/>
          <w:szCs w:val="26"/>
          <w:lang w:val="ro-RO"/>
        </w:rPr>
        <w:t>Problema în zilele noastre</w:t>
      </w:r>
    </w:p>
    <w:p w:rsidR="00C13CD3" w:rsidRPr="008A5791" w:rsidRDefault="0051246F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Trebuie să-L iubim pe Dumnezeu mai presus de toate lucrurile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să căutăm întâi Împără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ia lui Dumnezeu (Marcu 12:30; Matei 6:33). Trebuie să ne consultăm cu El înainte de a lua o decizie a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a importantă precum mariajul.</w:t>
      </w:r>
    </w:p>
    <w:p w:rsidR="0051246F" w:rsidRPr="008A5791" w:rsidRDefault="0051246F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>Sfatul Lui este limpede: un partener necredincios nu ne va ajuta să cre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tem spiritual ci va tinde să ne îndepărteze de credin</w:t>
      </w:r>
      <w:r w:rsidR="008A5791">
        <w:rPr>
          <w:bCs/>
          <w:sz w:val="26"/>
          <w:szCs w:val="26"/>
          <w:lang w:val="ro-RO"/>
        </w:rPr>
        <w:t>ţ</w:t>
      </w:r>
      <w:r w:rsidRPr="008A5791">
        <w:rPr>
          <w:bCs/>
          <w:sz w:val="26"/>
          <w:szCs w:val="26"/>
          <w:lang w:val="ro-RO"/>
        </w:rPr>
        <w:t>ă.</w:t>
      </w:r>
    </w:p>
    <w:p w:rsidR="00203D82" w:rsidRPr="008A5791" w:rsidRDefault="0051246F" w:rsidP="008A579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6"/>
          <w:szCs w:val="26"/>
          <w:lang w:val="ro-RO"/>
        </w:rPr>
      </w:pPr>
      <w:r w:rsidRPr="008A5791">
        <w:rPr>
          <w:bCs/>
          <w:sz w:val="26"/>
          <w:szCs w:val="26"/>
          <w:lang w:val="ro-RO"/>
        </w:rPr>
        <w:t xml:space="preserve">Putem fi mereu siguri că harul lui Dumnezeu este mereu disponibil pentru ori 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 cine, indiferent de care decizie gre</w:t>
      </w:r>
      <w:r w:rsidR="008A5791">
        <w:rPr>
          <w:bCs/>
          <w:sz w:val="26"/>
          <w:szCs w:val="26"/>
          <w:lang w:val="ro-RO"/>
        </w:rPr>
        <w:t>ş</w:t>
      </w:r>
      <w:r w:rsidRPr="008A5791">
        <w:rPr>
          <w:bCs/>
          <w:sz w:val="26"/>
          <w:szCs w:val="26"/>
          <w:lang w:val="ro-RO"/>
        </w:rPr>
        <w:t>ită vom lua.</w:t>
      </w:r>
    </w:p>
    <w:sectPr w:rsidR="00203D82" w:rsidRPr="008A5791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4F" w:rsidRDefault="007F744F" w:rsidP="008A5791">
      <w:pPr>
        <w:spacing w:after="0" w:line="240" w:lineRule="auto"/>
      </w:pPr>
      <w:r>
        <w:separator/>
      </w:r>
    </w:p>
  </w:endnote>
  <w:endnote w:type="continuationSeparator" w:id="0">
    <w:p w:rsidR="007F744F" w:rsidRDefault="007F744F" w:rsidP="008A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91" w:rsidRPr="008A5791" w:rsidRDefault="008A5791">
    <w:pPr>
      <w:pStyle w:val="Subsol"/>
      <w:rPr>
        <w:i/>
        <w:lang w:val="ro-RO"/>
      </w:rPr>
    </w:pPr>
    <w:r w:rsidRPr="008A5791">
      <w:rPr>
        <w:i/>
        <w:lang w:val="ro-RO"/>
      </w:rPr>
      <w:t xml:space="preserve">Studiu Biblic, </w:t>
    </w:r>
    <w:proofErr w:type="spellStart"/>
    <w:r w:rsidRPr="008A5791">
      <w:rPr>
        <w:i/>
        <w:lang w:val="ro-RO"/>
      </w:rPr>
      <w:t>Trim</w:t>
    </w:r>
    <w:proofErr w:type="spellEnd"/>
    <w:r w:rsidRPr="008A5791">
      <w:rPr>
        <w:i/>
        <w:lang w:val="ro-RO"/>
      </w:rPr>
      <w:t xml:space="preserve">. </w:t>
    </w:r>
    <w:proofErr w:type="spellStart"/>
    <w:r w:rsidRPr="008A5791">
      <w:rPr>
        <w:i/>
        <w:lang w:val="ro-RO"/>
      </w:rPr>
      <w:t>IV</w:t>
    </w:r>
    <w:proofErr w:type="spellEnd"/>
    <w:r w:rsidRPr="008A5791">
      <w:rPr>
        <w:i/>
        <w:lang w:val="ro-RO"/>
      </w:rPr>
      <w:t>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4F" w:rsidRDefault="007F744F" w:rsidP="008A5791">
      <w:pPr>
        <w:spacing w:after="0" w:line="240" w:lineRule="auto"/>
      </w:pPr>
      <w:r>
        <w:separator/>
      </w:r>
    </w:p>
  </w:footnote>
  <w:footnote w:type="continuationSeparator" w:id="0">
    <w:p w:rsidR="007F744F" w:rsidRDefault="007F744F" w:rsidP="008A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19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BD"/>
    <w:rsid w:val="00026F05"/>
    <w:rsid w:val="00087B6B"/>
    <w:rsid w:val="000B258E"/>
    <w:rsid w:val="00107E40"/>
    <w:rsid w:val="00203D82"/>
    <w:rsid w:val="002430F6"/>
    <w:rsid w:val="003E4785"/>
    <w:rsid w:val="004D2100"/>
    <w:rsid w:val="0051246F"/>
    <w:rsid w:val="005A72D5"/>
    <w:rsid w:val="005A7A0C"/>
    <w:rsid w:val="006B3F01"/>
    <w:rsid w:val="007E1E8D"/>
    <w:rsid w:val="007F744F"/>
    <w:rsid w:val="00835C19"/>
    <w:rsid w:val="008A5791"/>
    <w:rsid w:val="00951456"/>
    <w:rsid w:val="00C13CD3"/>
    <w:rsid w:val="00D3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F0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25B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A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A579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A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A57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Decizii gresite</dc:title>
  <dc:subject>Studiu Biblic, Trim. IV, 2019 – Ezra si Neemia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2019-12-20T14:16:00Z</dcterms:created>
  <dcterms:modified xsi:type="dcterms:W3CDTF">2019-12-21T06:22:00Z</dcterms:modified>
</cp:coreProperties>
</file>