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55" w:rsidRPr="00923DF9" w:rsidRDefault="00227655" w:rsidP="00923DF9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923DF9">
        <w:rPr>
          <w:sz w:val="40"/>
          <w:szCs w:val="40"/>
          <w:lang w:val="ro-RO"/>
        </w:rPr>
        <w:t>Rezumatul Studiului 3 - Dumnezeu sau banii?</w:t>
      </w:r>
    </w:p>
    <w:p w:rsidR="00227655" w:rsidRPr="00923DF9" w:rsidRDefault="00227655" w:rsidP="0094098D">
      <w:pPr>
        <w:pStyle w:val="Listparagraf"/>
        <w:spacing w:after="0" w:line="240" w:lineRule="auto"/>
        <w:ind w:left="0"/>
        <w:jc w:val="both"/>
        <w:rPr>
          <w:sz w:val="28"/>
          <w:szCs w:val="24"/>
          <w:lang w:val="ro-RO"/>
        </w:rPr>
      </w:pPr>
    </w:p>
    <w:p w:rsidR="00227655" w:rsidRPr="0094098D" w:rsidRDefault="00227655" w:rsidP="0094098D">
      <w:pPr>
        <w:pStyle w:val="Listparagraf"/>
        <w:numPr>
          <w:ilvl w:val="0"/>
          <w:numId w:val="1"/>
        </w:numPr>
        <w:jc w:val="both"/>
        <w:rPr>
          <w:b/>
          <w:sz w:val="28"/>
          <w:szCs w:val="24"/>
          <w:lang w:val="ro-RO"/>
        </w:rPr>
      </w:pPr>
      <w:r w:rsidRPr="0094098D">
        <w:rPr>
          <w:b/>
          <w:bCs/>
          <w:sz w:val="28"/>
          <w:szCs w:val="24"/>
          <w:lang w:val="ro-RO"/>
        </w:rPr>
        <w:t>Cine este Dumnezeu?</w:t>
      </w:r>
    </w:p>
    <w:p w:rsidR="00227655" w:rsidRPr="0094098D" w:rsidRDefault="00227655" w:rsidP="0094098D">
      <w:pPr>
        <w:pStyle w:val="Listparagraf"/>
        <w:numPr>
          <w:ilvl w:val="1"/>
          <w:numId w:val="1"/>
        </w:numPr>
        <w:jc w:val="both"/>
        <w:rPr>
          <w:b/>
          <w:sz w:val="28"/>
          <w:szCs w:val="24"/>
          <w:lang w:val="ro-RO"/>
        </w:rPr>
      </w:pPr>
      <w:r w:rsidRPr="0094098D">
        <w:rPr>
          <w:b/>
          <w:bCs/>
          <w:sz w:val="28"/>
          <w:szCs w:val="24"/>
          <w:lang w:val="ro-RO"/>
        </w:rPr>
        <w:t>Cel care ne-a creat.</w:t>
      </w:r>
    </w:p>
    <w:p w:rsidR="00227655" w:rsidRPr="0094098D" w:rsidRDefault="00227655" w:rsidP="0094098D">
      <w:pPr>
        <w:pStyle w:val="Listparagraf"/>
        <w:numPr>
          <w:ilvl w:val="2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Întreaga Deitate a fost implicată la crea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iune (Geneza 1:1; Isaia 45:11-12; Ioan 1:3), Isus fiind ini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iatorul principal.</w:t>
      </w:r>
    </w:p>
    <w:p w:rsidR="00227655" w:rsidRPr="0094098D" w:rsidRDefault="00227655" w:rsidP="0094098D">
      <w:pPr>
        <w:pStyle w:val="Listparagraf"/>
        <w:numPr>
          <w:ilvl w:val="2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El a creat toate bogă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 xml:space="preserve">iile pământului pentru ca umanitatea să se poată bucura de ele (Geneza 1:28-29; 2:8-13), chiar 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după păcat (Deuteronom 26:15), dar omul a pervertit lucrurile naturale (Eclesiastul 7:29; 1 Cronici29:14).</w:t>
      </w:r>
    </w:p>
    <w:p w:rsidR="00227655" w:rsidRPr="0094098D" w:rsidRDefault="00227655" w:rsidP="0094098D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/>
          <w:bCs/>
          <w:sz w:val="28"/>
          <w:szCs w:val="24"/>
          <w:lang w:val="ro-RO"/>
        </w:rPr>
        <w:t>Cel care s-a întrupat.</w:t>
      </w:r>
    </w:p>
    <w:p w:rsidR="00227655" w:rsidRDefault="00227655" w:rsidP="0094098D">
      <w:pPr>
        <w:pStyle w:val="Listparagraf"/>
        <w:numPr>
          <w:ilvl w:val="2"/>
          <w:numId w:val="1"/>
        </w:numPr>
        <w:jc w:val="both"/>
        <w:rPr>
          <w:bCs/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Dragostea lui Dumnezeu ne-a fost arătată prin faptul că El Însu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(în Persoana Fiului, Isus) a unit natura Sa divină cu cea umană.</w:t>
      </w:r>
    </w:p>
    <w:p w:rsidR="00227655" w:rsidRPr="0094098D" w:rsidRDefault="00227655" w:rsidP="0094098D">
      <w:pPr>
        <w:pStyle w:val="Listparagraf"/>
        <w:numPr>
          <w:ilvl w:val="2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Dumnezeu a făcut tot posibilul ca să în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 xml:space="preserve">elegem preocuparea 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dragostea Sa pentru noi.</w:t>
      </w:r>
    </w:p>
    <w:p w:rsidR="00227655" w:rsidRPr="0094098D" w:rsidRDefault="00227655" w:rsidP="0094098D">
      <w:pPr>
        <w:pStyle w:val="Listparagraf"/>
        <w:numPr>
          <w:ilvl w:val="2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Totu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i, ne-a lăsat libertatea de a alege dacă dorim să fim împreună cu El sau , asemenea tânărului bogat (Mat. 19:16-22), să permitem ca dragostea pentru lucrurile materiale să ne despartă de Dumnezeu.</w:t>
      </w:r>
    </w:p>
    <w:p w:rsidR="00227655" w:rsidRPr="0094098D" w:rsidRDefault="00227655" w:rsidP="0094098D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/>
          <w:bCs/>
          <w:sz w:val="28"/>
          <w:szCs w:val="24"/>
          <w:lang w:val="ro-RO"/>
        </w:rPr>
        <w:t>Cel care ne-a răscumpărat.</w:t>
      </w:r>
    </w:p>
    <w:p w:rsidR="00227655" w:rsidRPr="0094098D" w:rsidRDefault="00227655" w:rsidP="0094098D">
      <w:pPr>
        <w:pStyle w:val="Listparagraf"/>
        <w:numPr>
          <w:ilvl w:val="2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Luând ceea ce nu îi apar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 xml:space="preserve">inea (fructul arborelui binelui 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răului), umanitatea s-a pricopsit cu o datorie pe care nu o va putea plăti niciodată (Psalmi 49:7-8).</w:t>
      </w:r>
    </w:p>
    <w:p w:rsidR="00227655" w:rsidRDefault="00227655" w:rsidP="0094098D">
      <w:pPr>
        <w:pStyle w:val="Listparagraf"/>
        <w:numPr>
          <w:ilvl w:val="2"/>
          <w:numId w:val="1"/>
        </w:numPr>
        <w:jc w:val="both"/>
        <w:rPr>
          <w:bCs/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 xml:space="preserve">Murind pe cruce, misiunea lui Isus era împlinită 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datoria noastră plătită în totalitate. Odată încheiată dreptatea divină, El î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îndreaptă aten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ia asupra răspunsului nostru la sacrificiul Său.</w:t>
      </w:r>
    </w:p>
    <w:p w:rsidR="00227655" w:rsidRPr="0094098D" w:rsidRDefault="00227655" w:rsidP="0094098D">
      <w:pPr>
        <w:pStyle w:val="Listparagraf"/>
        <w:numPr>
          <w:ilvl w:val="0"/>
          <w:numId w:val="1"/>
        </w:numPr>
        <w:jc w:val="both"/>
        <w:rPr>
          <w:b/>
          <w:sz w:val="28"/>
          <w:szCs w:val="24"/>
          <w:lang w:val="ro-RO"/>
        </w:rPr>
      </w:pPr>
      <w:r w:rsidRPr="0094098D">
        <w:rPr>
          <w:b/>
          <w:bCs/>
          <w:sz w:val="28"/>
          <w:szCs w:val="24"/>
          <w:lang w:val="ro-RO"/>
        </w:rPr>
        <w:t>A-I sluji lui Dumnezeu.</w:t>
      </w:r>
    </w:p>
    <w:p w:rsidR="00227655" w:rsidRPr="0094098D" w:rsidRDefault="00227655" w:rsidP="0094098D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„</w:t>
      </w:r>
      <w:r w:rsidRPr="0094098D">
        <w:rPr>
          <w:bCs/>
          <w:sz w:val="28"/>
          <w:szCs w:val="24"/>
          <w:lang w:val="ro-RO"/>
        </w:rPr>
        <w:t xml:space="preserve">Dumnezeu nu este un om” (Num. 23:19). Natura Sa 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gândurile Sale sunt de neîn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 xml:space="preserve">eles pentru noi (Is. 55:9). El este Creatorul, noi suntem creaturile Sale (Ps. 100:3). Deasemenea, este un </w:t>
      </w:r>
      <w:r>
        <w:rPr>
          <w:bCs/>
          <w:sz w:val="28"/>
          <w:szCs w:val="24"/>
          <w:lang w:val="ro-RO"/>
        </w:rPr>
        <w:t>„</w:t>
      </w:r>
      <w:r w:rsidRPr="0094098D">
        <w:rPr>
          <w:bCs/>
          <w:sz w:val="28"/>
          <w:szCs w:val="24"/>
          <w:lang w:val="ro-RO"/>
        </w:rPr>
        <w:t>Dumnezeu gelos” (Deu</w:t>
      </w:r>
      <w:r>
        <w:rPr>
          <w:bCs/>
          <w:sz w:val="28"/>
          <w:szCs w:val="24"/>
          <w:lang w:val="ro-RO"/>
        </w:rPr>
        <w:t>t</w:t>
      </w:r>
      <w:r w:rsidRPr="0094098D">
        <w:rPr>
          <w:bCs/>
          <w:sz w:val="28"/>
          <w:szCs w:val="24"/>
          <w:lang w:val="ro-RO"/>
        </w:rPr>
        <w:t>. 4:24), care nu tolerează competi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ia.</w:t>
      </w:r>
    </w:p>
    <w:p w:rsidR="00227655" w:rsidRPr="0094098D" w:rsidRDefault="00227655" w:rsidP="0094098D">
      <w:pPr>
        <w:pStyle w:val="Listparagraf"/>
        <w:numPr>
          <w:ilvl w:val="1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El nu dore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te o inimă împăr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ită, sau o bucă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ică din ea. Dore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 xml:space="preserve">te un răspuns din dragoste 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 o predare completă</w:t>
      </w:r>
      <w:r>
        <w:rPr>
          <w:bCs/>
          <w:sz w:val="28"/>
          <w:szCs w:val="24"/>
          <w:lang w:val="ro-RO"/>
        </w:rPr>
        <w:t xml:space="preserve"> </w:t>
      </w:r>
      <w:r w:rsidRPr="0094098D">
        <w:rPr>
          <w:bCs/>
          <w:sz w:val="28"/>
          <w:szCs w:val="24"/>
          <w:lang w:val="ro-RO"/>
        </w:rPr>
        <w:t>(Proverbe 23:26). Nu se conformează cu mai pu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in. De ce?</w:t>
      </w:r>
    </w:p>
    <w:p w:rsidR="00227655" w:rsidRPr="0094098D" w:rsidRDefault="00227655" w:rsidP="0094098D">
      <w:pPr>
        <w:pStyle w:val="Listparagraf"/>
        <w:numPr>
          <w:ilvl w:val="0"/>
          <w:numId w:val="1"/>
        </w:numPr>
        <w:jc w:val="both"/>
        <w:rPr>
          <w:sz w:val="28"/>
          <w:szCs w:val="24"/>
          <w:lang w:val="ro-RO"/>
        </w:rPr>
      </w:pPr>
      <w:r w:rsidRPr="0094098D">
        <w:rPr>
          <w:b/>
          <w:bCs/>
          <w:sz w:val="28"/>
          <w:szCs w:val="24"/>
          <w:lang w:val="ro-RO"/>
        </w:rPr>
        <w:t>A sluji bogă</w:t>
      </w:r>
      <w:r>
        <w:rPr>
          <w:b/>
          <w:bCs/>
          <w:sz w:val="28"/>
          <w:szCs w:val="24"/>
          <w:lang w:val="ro-RO"/>
        </w:rPr>
        <w:t>ţ</w:t>
      </w:r>
      <w:r w:rsidRPr="0094098D">
        <w:rPr>
          <w:b/>
          <w:bCs/>
          <w:sz w:val="28"/>
          <w:szCs w:val="24"/>
          <w:lang w:val="ro-RO"/>
        </w:rPr>
        <w:t>iilor.</w:t>
      </w:r>
    </w:p>
    <w:p w:rsidR="00227655" w:rsidRDefault="00227655" w:rsidP="0094098D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 w:rsidRPr="0094098D">
        <w:rPr>
          <w:bCs/>
          <w:sz w:val="28"/>
          <w:szCs w:val="24"/>
          <w:lang w:val="ro-RO"/>
        </w:rPr>
        <w:t>Înainte de a-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 pune inima la posesiuni, ar trebui să te întrebi: sunt într-adevăr stăpânul a ceea ce posed?</w:t>
      </w:r>
    </w:p>
    <w:p w:rsidR="00227655" w:rsidRDefault="00227655" w:rsidP="0094098D">
      <w:pPr>
        <w:pStyle w:val="Listparagraf"/>
        <w:numPr>
          <w:ilvl w:val="1"/>
          <w:numId w:val="1"/>
        </w:numPr>
        <w:jc w:val="both"/>
        <w:rPr>
          <w:bCs/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inând cont de faptul că nu suntem stăpâni nici măcar pe noi în</w:t>
      </w:r>
      <w:r>
        <w:rPr>
          <w:bCs/>
          <w:sz w:val="28"/>
          <w:szCs w:val="24"/>
          <w:lang w:val="ro-RO"/>
        </w:rPr>
        <w:t>ş</w:t>
      </w:r>
      <w:r w:rsidRPr="0094098D">
        <w:rPr>
          <w:bCs/>
          <w:sz w:val="28"/>
          <w:szCs w:val="24"/>
          <w:lang w:val="ro-RO"/>
        </w:rPr>
        <w:t>ine (1</w:t>
      </w:r>
      <w:r>
        <w:rPr>
          <w:bCs/>
          <w:sz w:val="28"/>
          <w:szCs w:val="24"/>
          <w:lang w:val="ro-RO"/>
        </w:rPr>
        <w:t xml:space="preserve"> </w:t>
      </w:r>
      <w:r w:rsidRPr="0094098D">
        <w:rPr>
          <w:bCs/>
          <w:sz w:val="28"/>
          <w:szCs w:val="24"/>
          <w:lang w:val="ro-RO"/>
        </w:rPr>
        <w:t>Cor. 6:20), ce putem face pentru a ne feri să dăm lucrurilor materiale ale lui Dumnezeu afec</w:t>
      </w:r>
      <w:r>
        <w:rPr>
          <w:bCs/>
          <w:sz w:val="28"/>
          <w:szCs w:val="24"/>
          <w:lang w:val="ro-RO"/>
        </w:rPr>
        <w:t>ţ</w:t>
      </w:r>
      <w:r w:rsidRPr="0094098D">
        <w:rPr>
          <w:bCs/>
          <w:sz w:val="28"/>
          <w:szCs w:val="24"/>
          <w:lang w:val="ro-RO"/>
        </w:rPr>
        <w:t>iunea pe care numai Dumnezeu ar trebui să o primească?</w:t>
      </w:r>
    </w:p>
    <w:p w:rsidR="00227655" w:rsidRPr="0094098D" w:rsidRDefault="00227655" w:rsidP="00923DF9">
      <w:pPr>
        <w:pStyle w:val="Listparagraf"/>
        <w:ind w:left="0"/>
        <w:jc w:val="both"/>
        <w:rPr>
          <w:sz w:val="28"/>
          <w:szCs w:val="24"/>
          <w:lang w:val="ro-RO"/>
        </w:rPr>
      </w:pPr>
    </w:p>
    <w:sectPr w:rsidR="00227655" w:rsidRPr="0094098D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55" w:rsidRDefault="00227655">
      <w:r>
        <w:separator/>
      </w:r>
    </w:p>
  </w:endnote>
  <w:endnote w:type="continuationSeparator" w:id="0">
    <w:p w:rsidR="00227655" w:rsidRDefault="002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5" w:rsidRPr="00923DF9" w:rsidRDefault="00227655" w:rsidP="00923DF9">
    <w:pPr>
      <w:pStyle w:val="Subsol"/>
      <w:spacing w:after="0" w:line="240" w:lineRule="auto"/>
      <w:rPr>
        <w:i/>
        <w:lang w:val="ro-RO"/>
      </w:rPr>
    </w:pPr>
    <w:r w:rsidRPr="00923DF9">
      <w:rPr>
        <w:i/>
        <w:lang w:val="ro-RO"/>
      </w:rPr>
      <w:t>Studiu Biblic, Trim. I, 2018 – Principii de administrare creştină a vieţii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55" w:rsidRDefault="00227655">
      <w:r>
        <w:separator/>
      </w:r>
    </w:p>
  </w:footnote>
  <w:footnote w:type="continuationSeparator" w:id="0">
    <w:p w:rsidR="00227655" w:rsidRDefault="0022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5" w:rsidRPr="00923DF9" w:rsidRDefault="00227655" w:rsidP="00923DF9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4EA8"/>
    <w:multiLevelType w:val="hybridMultilevel"/>
    <w:tmpl w:val="AB988E1A"/>
    <w:lvl w:ilvl="0" w:tplc="EF74E4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88AD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16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4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71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C9A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AC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C75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2B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2A11"/>
    <w:multiLevelType w:val="multilevel"/>
    <w:tmpl w:val="4AE4A04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1F22"/>
    <w:rsid w:val="00001F22"/>
    <w:rsid w:val="00227655"/>
    <w:rsid w:val="00400ED0"/>
    <w:rsid w:val="007428CB"/>
    <w:rsid w:val="007809FD"/>
    <w:rsid w:val="008B5324"/>
    <w:rsid w:val="008D4D03"/>
    <w:rsid w:val="00923DF9"/>
    <w:rsid w:val="0094098D"/>
    <w:rsid w:val="009C57B9"/>
    <w:rsid w:val="00A43489"/>
    <w:rsid w:val="00B866EC"/>
    <w:rsid w:val="00EF6586"/>
    <w:rsid w:val="00F30552"/>
    <w:rsid w:val="00F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609C0C9-14FC-4EB4-A19A-311AB3EE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01F2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923DF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C11BA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923D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C11BA"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601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0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05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06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07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613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</cp:revision>
  <dcterms:created xsi:type="dcterms:W3CDTF">2018-01-15T19:04:00Z</dcterms:created>
  <dcterms:modified xsi:type="dcterms:W3CDTF">2018-01-16T12:50:00Z</dcterms:modified>
</cp:coreProperties>
</file>