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05" w:rsidRPr="00F470AC" w:rsidRDefault="00D27C05" w:rsidP="00F470AC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F470AC">
        <w:rPr>
          <w:sz w:val="40"/>
          <w:szCs w:val="40"/>
          <w:lang w:val="ro-RO"/>
        </w:rPr>
        <w:t>Rezumatul Studiului 11 - Păcatul împotriva Duhului Sfânt</w:t>
      </w:r>
    </w:p>
    <w:p w:rsidR="00D27C05" w:rsidRPr="00F470AC" w:rsidRDefault="00D27C05" w:rsidP="00F470AC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D27C05" w:rsidRPr="00F470AC" w:rsidRDefault="00D27C05" w:rsidP="00F47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F470AC">
        <w:rPr>
          <w:b/>
          <w:bCs/>
          <w:sz w:val="28"/>
          <w:lang w:val="ro-RO"/>
        </w:rPr>
        <w:t>A ne împotrivi duhului sfânt</w:t>
      </w:r>
      <w:r w:rsidRPr="00F470AC">
        <w:rPr>
          <w:b/>
          <w:sz w:val="28"/>
          <w:lang w:val="ro-RO"/>
        </w:rPr>
        <w:t>. Fapte 7:51.</w:t>
      </w:r>
    </w:p>
    <w:p w:rsidR="00D27C05" w:rsidRPr="00F470AC" w:rsidRDefault="00D27C05" w:rsidP="00F470A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470AC">
        <w:rPr>
          <w:sz w:val="28"/>
          <w:lang w:val="ro-RO"/>
        </w:rPr>
        <w:t>Cum ne putem împotrivi Duhului Sfânt?</w:t>
      </w:r>
    </w:p>
    <w:p w:rsidR="00D27C05" w:rsidRDefault="00D27C05" w:rsidP="00F470A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470AC">
        <w:rPr>
          <w:sz w:val="28"/>
          <w:lang w:val="ro-RO"/>
        </w:rPr>
        <w:t>Refuzând să ascultăm chemarea Duhului Sfânt în inimile noastre.</w:t>
      </w:r>
    </w:p>
    <w:p w:rsidR="00D27C05" w:rsidRPr="00F470AC" w:rsidRDefault="00D27C05" w:rsidP="00F470A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470AC">
        <w:rPr>
          <w:sz w:val="28"/>
          <w:lang w:val="ro-RO"/>
        </w:rPr>
        <w:t>Refuzând să ascultăm Cuvântul lui Dumnezeu sau mesajul profe</w:t>
      </w:r>
      <w:r>
        <w:rPr>
          <w:sz w:val="28"/>
          <w:lang w:val="ro-RO"/>
        </w:rPr>
        <w:t>ţ</w:t>
      </w:r>
      <w:r w:rsidRPr="00F470AC">
        <w:rPr>
          <w:sz w:val="28"/>
          <w:lang w:val="ro-RO"/>
        </w:rPr>
        <w:t>ilor.</w:t>
      </w:r>
    </w:p>
    <w:p w:rsidR="00D27C05" w:rsidRPr="00F470AC" w:rsidRDefault="00D27C05" w:rsidP="00F470A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470AC">
        <w:rPr>
          <w:sz w:val="28"/>
          <w:lang w:val="ro-RO"/>
        </w:rPr>
        <w:t xml:space="preserve">Aceasta este valabilă atât la nivel personal, cât </w:t>
      </w:r>
      <w:r>
        <w:rPr>
          <w:sz w:val="28"/>
          <w:lang w:val="ro-RO"/>
        </w:rPr>
        <w:t>ş</w:t>
      </w:r>
      <w:r w:rsidRPr="00F470AC">
        <w:rPr>
          <w:sz w:val="28"/>
          <w:lang w:val="ro-RO"/>
        </w:rPr>
        <w:t>i corporativ (colectiv).</w:t>
      </w:r>
    </w:p>
    <w:p w:rsidR="00D27C05" w:rsidRPr="00F470AC" w:rsidRDefault="00D27C05" w:rsidP="00F47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470AC">
        <w:rPr>
          <w:b/>
          <w:sz w:val="28"/>
          <w:lang w:val="ro-RO"/>
        </w:rPr>
        <w:t>A întrista Duhul Sfânt. Efeseni 4:30.</w:t>
      </w:r>
    </w:p>
    <w:p w:rsidR="00D27C05" w:rsidRPr="00F470AC" w:rsidRDefault="00D27C05" w:rsidP="00F470A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470AC">
        <w:rPr>
          <w:bCs/>
          <w:sz w:val="28"/>
          <w:lang w:val="ro-RO"/>
        </w:rPr>
        <w:t xml:space="preserve">Duhul Sfânt ne conduce la Hristos, care ne iartă </w:t>
      </w:r>
      <w:r>
        <w:rPr>
          <w:bCs/>
          <w:sz w:val="28"/>
          <w:lang w:val="ro-RO"/>
        </w:rPr>
        <w:t>ş</w:t>
      </w:r>
      <w:r w:rsidRPr="00F470AC">
        <w:rPr>
          <w:bCs/>
          <w:sz w:val="28"/>
          <w:lang w:val="ro-RO"/>
        </w:rPr>
        <w:t>i ne sfin</w:t>
      </w:r>
      <w:r>
        <w:rPr>
          <w:bCs/>
          <w:sz w:val="28"/>
          <w:lang w:val="ro-RO"/>
        </w:rPr>
        <w:t>ţ</w:t>
      </w:r>
      <w:r w:rsidRPr="00F470AC">
        <w:rPr>
          <w:bCs/>
          <w:sz w:val="28"/>
          <w:lang w:val="ro-RO"/>
        </w:rPr>
        <w:t>e</w:t>
      </w:r>
      <w:r>
        <w:rPr>
          <w:bCs/>
          <w:sz w:val="28"/>
          <w:lang w:val="ro-RO"/>
        </w:rPr>
        <w:t>ş</w:t>
      </w:r>
      <w:r w:rsidRPr="00F470AC">
        <w:rPr>
          <w:bCs/>
          <w:sz w:val="28"/>
          <w:lang w:val="ro-RO"/>
        </w:rPr>
        <w:t>te. A</w:t>
      </w:r>
      <w:r>
        <w:rPr>
          <w:bCs/>
          <w:sz w:val="28"/>
          <w:lang w:val="ro-RO"/>
        </w:rPr>
        <w:t>ş</w:t>
      </w:r>
      <w:r w:rsidRPr="00F470AC">
        <w:rPr>
          <w:bCs/>
          <w:sz w:val="28"/>
          <w:lang w:val="ro-RO"/>
        </w:rPr>
        <w:t xml:space="preserve">adar, El se bucură când suntem ascultători de Dumnezeu în toate lucrurile </w:t>
      </w:r>
      <w:r>
        <w:rPr>
          <w:bCs/>
          <w:sz w:val="28"/>
          <w:lang w:val="ro-RO"/>
        </w:rPr>
        <w:t>ş</w:t>
      </w:r>
      <w:r w:rsidRPr="00F470AC">
        <w:rPr>
          <w:bCs/>
          <w:sz w:val="28"/>
          <w:lang w:val="ro-RO"/>
        </w:rPr>
        <w:t xml:space="preserve">i gândim </w:t>
      </w:r>
      <w:r>
        <w:rPr>
          <w:bCs/>
          <w:sz w:val="28"/>
          <w:lang w:val="ro-RO"/>
        </w:rPr>
        <w:t>ş</w:t>
      </w:r>
      <w:r w:rsidRPr="00F470AC">
        <w:rPr>
          <w:bCs/>
          <w:sz w:val="28"/>
          <w:lang w:val="ro-RO"/>
        </w:rPr>
        <w:t xml:space="preserve">i vorbim ceea ce este pur </w:t>
      </w:r>
      <w:r>
        <w:rPr>
          <w:bCs/>
          <w:sz w:val="28"/>
          <w:lang w:val="ro-RO"/>
        </w:rPr>
        <w:t>ş</w:t>
      </w:r>
      <w:r w:rsidRPr="00F470AC">
        <w:rPr>
          <w:bCs/>
          <w:sz w:val="28"/>
          <w:lang w:val="ro-RO"/>
        </w:rPr>
        <w:t>i sfânt.</w:t>
      </w:r>
    </w:p>
    <w:p w:rsidR="00D27C05" w:rsidRDefault="00D27C05" w:rsidP="00F470A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F470AC">
        <w:rPr>
          <w:bCs/>
          <w:sz w:val="28"/>
          <w:lang w:val="ro-RO"/>
        </w:rPr>
        <w:t>Pe de altă parte, El se întristează când refuzăm prezen</w:t>
      </w:r>
      <w:r>
        <w:rPr>
          <w:bCs/>
          <w:sz w:val="28"/>
          <w:lang w:val="ro-RO"/>
        </w:rPr>
        <w:t>ţ</w:t>
      </w:r>
      <w:r w:rsidRPr="00F470AC">
        <w:rPr>
          <w:bCs/>
          <w:sz w:val="28"/>
          <w:lang w:val="ro-RO"/>
        </w:rPr>
        <w:t>a Lui sfin</w:t>
      </w:r>
      <w:r>
        <w:rPr>
          <w:bCs/>
          <w:sz w:val="28"/>
          <w:lang w:val="ro-RO"/>
        </w:rPr>
        <w:t>ţ</w:t>
      </w:r>
      <w:r w:rsidRPr="00F470AC">
        <w:rPr>
          <w:bCs/>
          <w:sz w:val="28"/>
          <w:lang w:val="ro-RO"/>
        </w:rPr>
        <w:t xml:space="preserve">itoare </w:t>
      </w:r>
      <w:r>
        <w:rPr>
          <w:bCs/>
          <w:sz w:val="28"/>
          <w:lang w:val="ro-RO"/>
        </w:rPr>
        <w:t>ş</w:t>
      </w:r>
      <w:r w:rsidRPr="00F470AC">
        <w:rPr>
          <w:bCs/>
          <w:sz w:val="28"/>
          <w:lang w:val="ro-RO"/>
        </w:rPr>
        <w:t>i puterea Lui transformatoare continuând să păcătuim în mod voluntar.</w:t>
      </w:r>
    </w:p>
    <w:p w:rsidR="00D27C05" w:rsidRPr="00F470AC" w:rsidRDefault="00D27C05" w:rsidP="00F470A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F470AC">
        <w:rPr>
          <w:bCs/>
          <w:sz w:val="28"/>
          <w:lang w:val="ro-RO"/>
        </w:rPr>
        <w:t>Conform cu Efeseni 4, Duhul se bucură când ne purtăm bine unii cu al</w:t>
      </w:r>
      <w:r>
        <w:rPr>
          <w:bCs/>
          <w:sz w:val="28"/>
          <w:lang w:val="ro-RO"/>
        </w:rPr>
        <w:t>ţ</w:t>
      </w:r>
      <w:r w:rsidRPr="00F470AC">
        <w:rPr>
          <w:bCs/>
          <w:sz w:val="28"/>
          <w:lang w:val="ro-RO"/>
        </w:rPr>
        <w:t>ii.</w:t>
      </w:r>
    </w:p>
    <w:p w:rsidR="00D27C05" w:rsidRPr="00F470AC" w:rsidRDefault="00D27C05" w:rsidP="00F470A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470AC">
        <w:rPr>
          <w:bCs/>
          <w:sz w:val="28"/>
          <w:lang w:val="ro-RO"/>
        </w:rPr>
        <w:t>Cum îmi trăiesc via</w:t>
      </w:r>
      <w:r>
        <w:rPr>
          <w:bCs/>
          <w:sz w:val="28"/>
          <w:lang w:val="ro-RO"/>
        </w:rPr>
        <w:t>ţ</w:t>
      </w:r>
      <w:r w:rsidRPr="00F470AC">
        <w:rPr>
          <w:bCs/>
          <w:sz w:val="28"/>
          <w:lang w:val="ro-RO"/>
        </w:rPr>
        <w:t>a cre</w:t>
      </w:r>
      <w:r>
        <w:rPr>
          <w:bCs/>
          <w:sz w:val="28"/>
          <w:lang w:val="ro-RO"/>
        </w:rPr>
        <w:t>ş</w:t>
      </w:r>
      <w:r w:rsidRPr="00F470AC">
        <w:rPr>
          <w:bCs/>
          <w:sz w:val="28"/>
          <w:lang w:val="ro-RO"/>
        </w:rPr>
        <w:t>tină?Cum îi tratez pe ceilal</w:t>
      </w:r>
      <w:r>
        <w:rPr>
          <w:bCs/>
          <w:sz w:val="28"/>
          <w:lang w:val="ro-RO"/>
        </w:rPr>
        <w:t>ţ</w:t>
      </w:r>
      <w:r w:rsidRPr="00F470AC">
        <w:rPr>
          <w:bCs/>
          <w:sz w:val="28"/>
          <w:lang w:val="ro-RO"/>
        </w:rPr>
        <w:t>i?</w:t>
      </w:r>
    </w:p>
    <w:p w:rsidR="00D27C05" w:rsidRPr="00F470AC" w:rsidRDefault="00D27C05" w:rsidP="00F47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470AC">
        <w:rPr>
          <w:b/>
          <w:sz w:val="28"/>
          <w:lang w:val="ro-RO"/>
        </w:rPr>
        <w:t>A stinge Duhul Sfânt. 1 Tesaloniceni 5:19.</w:t>
      </w:r>
    </w:p>
    <w:p w:rsidR="00D27C05" w:rsidRPr="00F470AC" w:rsidRDefault="00D27C05" w:rsidP="00F470A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470AC">
        <w:rPr>
          <w:sz w:val="28"/>
          <w:lang w:val="ro-RO"/>
        </w:rPr>
        <w:t>Cum se poate stinge focul Duhului Sfânt?</w:t>
      </w:r>
    </w:p>
    <w:p w:rsidR="00D27C05" w:rsidRPr="00F470AC" w:rsidRDefault="00D27C05" w:rsidP="00F470A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470AC">
        <w:rPr>
          <w:bCs/>
          <w:sz w:val="28"/>
          <w:lang w:val="ro-RO"/>
        </w:rPr>
        <w:t>Duhul Sfânt crează în noi con</w:t>
      </w:r>
      <w:r>
        <w:rPr>
          <w:bCs/>
          <w:sz w:val="28"/>
          <w:lang w:val="ro-RO"/>
        </w:rPr>
        <w:t>ş</w:t>
      </w:r>
      <w:r w:rsidRPr="00F470AC">
        <w:rPr>
          <w:bCs/>
          <w:sz w:val="28"/>
          <w:lang w:val="ro-RO"/>
        </w:rPr>
        <w:t>tiin</w:t>
      </w:r>
      <w:r>
        <w:rPr>
          <w:bCs/>
          <w:sz w:val="28"/>
          <w:lang w:val="ro-RO"/>
        </w:rPr>
        <w:t>ţ</w:t>
      </w:r>
      <w:r w:rsidRPr="00F470AC">
        <w:rPr>
          <w:bCs/>
          <w:sz w:val="28"/>
          <w:lang w:val="ro-RO"/>
        </w:rPr>
        <w:t xml:space="preserve">a păcatului </w:t>
      </w:r>
      <w:r>
        <w:rPr>
          <w:bCs/>
          <w:sz w:val="28"/>
          <w:lang w:val="ro-RO"/>
        </w:rPr>
        <w:t>ş</w:t>
      </w:r>
      <w:r w:rsidRPr="00F470AC">
        <w:rPr>
          <w:bCs/>
          <w:sz w:val="28"/>
          <w:lang w:val="ro-RO"/>
        </w:rPr>
        <w:t>i ne ajută să trăim o via</w:t>
      </w:r>
      <w:r>
        <w:rPr>
          <w:bCs/>
          <w:sz w:val="28"/>
          <w:lang w:val="ro-RO"/>
        </w:rPr>
        <w:t>ţ</w:t>
      </w:r>
      <w:r w:rsidRPr="00F470AC">
        <w:rPr>
          <w:bCs/>
          <w:sz w:val="28"/>
          <w:lang w:val="ro-RO"/>
        </w:rPr>
        <w:t>ă fără de păcat. Când ne împotrivim acestui proces de sfin</w:t>
      </w:r>
      <w:r>
        <w:rPr>
          <w:bCs/>
          <w:sz w:val="28"/>
          <w:lang w:val="ro-RO"/>
        </w:rPr>
        <w:t>ţ</w:t>
      </w:r>
      <w:r w:rsidRPr="00F470AC">
        <w:rPr>
          <w:bCs/>
          <w:sz w:val="28"/>
          <w:lang w:val="ro-RO"/>
        </w:rPr>
        <w:t>ire stingem Duhul.</w:t>
      </w:r>
    </w:p>
    <w:p w:rsidR="00D27C05" w:rsidRPr="00F470AC" w:rsidRDefault="00D27C05" w:rsidP="00F470A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470AC">
        <w:rPr>
          <w:bCs/>
          <w:sz w:val="28"/>
          <w:lang w:val="ro-RO"/>
        </w:rPr>
        <w:t>Respingând sau tratând cu indiferen</w:t>
      </w:r>
      <w:r>
        <w:rPr>
          <w:bCs/>
          <w:sz w:val="28"/>
          <w:lang w:val="ro-RO"/>
        </w:rPr>
        <w:t>ţ</w:t>
      </w:r>
      <w:r w:rsidRPr="00F470AC">
        <w:rPr>
          <w:bCs/>
          <w:sz w:val="28"/>
          <w:lang w:val="ro-RO"/>
        </w:rPr>
        <w:t>ă adevărurile biblice, care sunt o lampă ce luminează cărarea cre</w:t>
      </w:r>
      <w:r>
        <w:rPr>
          <w:bCs/>
          <w:sz w:val="28"/>
          <w:lang w:val="ro-RO"/>
        </w:rPr>
        <w:t>ş</w:t>
      </w:r>
      <w:r w:rsidRPr="00F470AC">
        <w:rPr>
          <w:bCs/>
          <w:sz w:val="28"/>
          <w:lang w:val="ro-RO"/>
        </w:rPr>
        <w:t>tinului (Psalm</w:t>
      </w:r>
      <w:r>
        <w:rPr>
          <w:bCs/>
          <w:sz w:val="28"/>
          <w:lang w:val="ro-RO"/>
        </w:rPr>
        <w:t>ii</w:t>
      </w:r>
      <w:r w:rsidRPr="00F470AC">
        <w:rPr>
          <w:bCs/>
          <w:sz w:val="28"/>
          <w:lang w:val="ro-RO"/>
        </w:rPr>
        <w:t xml:space="preserve"> 119:105), refuzăm să umblăm în Duhul (Galateni 5:25). Aceasta este o altă cale</w:t>
      </w:r>
      <w:r>
        <w:rPr>
          <w:bCs/>
          <w:sz w:val="28"/>
          <w:lang w:val="ro-RO"/>
        </w:rPr>
        <w:t>,</w:t>
      </w:r>
      <w:r w:rsidRPr="00F470AC">
        <w:rPr>
          <w:bCs/>
          <w:sz w:val="28"/>
          <w:lang w:val="ro-RO"/>
        </w:rPr>
        <w:t xml:space="preserve"> modalitate de a stinge Duhul.</w:t>
      </w:r>
    </w:p>
    <w:p w:rsidR="00D27C05" w:rsidRPr="00F470AC" w:rsidRDefault="00D27C05" w:rsidP="00F47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F470AC">
        <w:rPr>
          <w:b/>
          <w:sz w:val="28"/>
          <w:lang w:val="ro-RO"/>
        </w:rPr>
        <w:t>Hula împotriva Duhului Sfânt. Matei 12:31.</w:t>
      </w:r>
    </w:p>
    <w:p w:rsidR="00D27C05" w:rsidRDefault="00D27C05" w:rsidP="00F470A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470AC">
        <w:rPr>
          <w:sz w:val="28"/>
          <w:lang w:val="ro-RO"/>
        </w:rPr>
        <w:t xml:space="preserve">Hula împotriva Duhului Sfânt este repudierea deliberată </w:t>
      </w:r>
      <w:r>
        <w:rPr>
          <w:sz w:val="28"/>
          <w:lang w:val="ro-RO"/>
        </w:rPr>
        <w:t>ş</w:t>
      </w:r>
      <w:r w:rsidRPr="00F470AC">
        <w:rPr>
          <w:sz w:val="28"/>
          <w:lang w:val="ro-RO"/>
        </w:rPr>
        <w:t>i persistentă a lucrării salvatoare a lui Isus. Aceasta se întâmplă când un individ se împotrive</w:t>
      </w:r>
      <w:r>
        <w:rPr>
          <w:sz w:val="28"/>
          <w:lang w:val="ro-RO"/>
        </w:rPr>
        <w:t>ş</w:t>
      </w:r>
      <w:r w:rsidRPr="00F470AC">
        <w:rPr>
          <w:sz w:val="28"/>
          <w:lang w:val="ro-RO"/>
        </w:rPr>
        <w:t xml:space="preserve">te în mod  voluntar </w:t>
      </w:r>
      <w:r>
        <w:rPr>
          <w:sz w:val="28"/>
          <w:lang w:val="ro-RO"/>
        </w:rPr>
        <w:t>ş</w:t>
      </w:r>
      <w:r w:rsidRPr="00F470AC">
        <w:rPr>
          <w:sz w:val="28"/>
          <w:lang w:val="ro-RO"/>
        </w:rPr>
        <w:t xml:space="preserve">i constant mărturiei Duhul Sfânt, salvării </w:t>
      </w:r>
      <w:r>
        <w:rPr>
          <w:sz w:val="28"/>
          <w:lang w:val="ro-RO"/>
        </w:rPr>
        <w:t>ş</w:t>
      </w:r>
      <w:r w:rsidRPr="00F470AC">
        <w:rPr>
          <w:sz w:val="28"/>
          <w:lang w:val="ro-RO"/>
        </w:rPr>
        <w:t>i harului.</w:t>
      </w:r>
    </w:p>
    <w:p w:rsidR="00D27C05" w:rsidRPr="00F470AC" w:rsidRDefault="00D27C05" w:rsidP="00F470A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>„</w:t>
      </w:r>
      <w:r w:rsidRPr="00F470AC">
        <w:rPr>
          <w:sz w:val="28"/>
          <w:lang w:val="ro-RO"/>
        </w:rPr>
        <w:t>Păcatul hulirii Duhului Sfânt nu se găse</w:t>
      </w:r>
      <w:r>
        <w:rPr>
          <w:sz w:val="28"/>
          <w:lang w:val="ro-RO"/>
        </w:rPr>
        <w:t>ş</w:t>
      </w:r>
      <w:r w:rsidRPr="00F470AC">
        <w:rPr>
          <w:sz w:val="28"/>
          <w:lang w:val="ro-RO"/>
        </w:rPr>
        <w:t>te în orice cuvânt sau orice ac</w:t>
      </w:r>
      <w:r>
        <w:rPr>
          <w:sz w:val="28"/>
          <w:lang w:val="ro-RO"/>
        </w:rPr>
        <w:t>ţ</w:t>
      </w:r>
      <w:r w:rsidRPr="00F470AC">
        <w:rPr>
          <w:sz w:val="28"/>
          <w:lang w:val="ro-RO"/>
        </w:rPr>
        <w:t>iune imediată, ci în rezisten</w:t>
      </w:r>
      <w:r>
        <w:rPr>
          <w:sz w:val="28"/>
          <w:lang w:val="ro-RO"/>
        </w:rPr>
        <w:t>ţ</w:t>
      </w:r>
      <w:r w:rsidRPr="00F470AC">
        <w:rPr>
          <w:sz w:val="28"/>
          <w:lang w:val="ro-RO"/>
        </w:rPr>
        <w:t xml:space="preserve">a fermă </w:t>
      </w:r>
      <w:r>
        <w:rPr>
          <w:sz w:val="28"/>
          <w:lang w:val="ro-RO"/>
        </w:rPr>
        <w:t>ş</w:t>
      </w:r>
      <w:r w:rsidRPr="00F470AC">
        <w:rPr>
          <w:sz w:val="28"/>
          <w:lang w:val="ro-RO"/>
        </w:rPr>
        <w:t xml:space="preserve">i hotărâtă împotriva adevărului </w:t>
      </w:r>
      <w:r>
        <w:rPr>
          <w:sz w:val="28"/>
          <w:lang w:val="ro-RO"/>
        </w:rPr>
        <w:t>ş</w:t>
      </w:r>
      <w:r w:rsidRPr="00F470AC">
        <w:rPr>
          <w:sz w:val="28"/>
          <w:lang w:val="ro-RO"/>
        </w:rPr>
        <w:t>i a dovezilor</w:t>
      </w:r>
      <w:r>
        <w:rPr>
          <w:sz w:val="28"/>
          <w:lang w:val="ro-RO"/>
        </w:rPr>
        <w:t>,</w:t>
      </w:r>
      <w:r w:rsidRPr="00F470AC">
        <w:rPr>
          <w:sz w:val="28"/>
          <w:lang w:val="ro-RO"/>
        </w:rPr>
        <w:t xml:space="preserve"> […]</w:t>
      </w:r>
      <w:r>
        <w:rPr>
          <w:sz w:val="28"/>
          <w:lang w:val="ro-RO"/>
        </w:rPr>
        <w:t>,</w:t>
      </w:r>
      <w:r w:rsidRPr="00F470AC">
        <w:rPr>
          <w:sz w:val="28"/>
          <w:lang w:val="ro-RO"/>
        </w:rPr>
        <w:t xml:space="preserve"> constă în negarea persistentă a invita</w:t>
      </w:r>
      <w:r>
        <w:rPr>
          <w:sz w:val="28"/>
          <w:lang w:val="ro-RO"/>
        </w:rPr>
        <w:t>ţ</w:t>
      </w:r>
      <w:r w:rsidRPr="00F470AC">
        <w:rPr>
          <w:sz w:val="28"/>
          <w:lang w:val="ro-RO"/>
        </w:rPr>
        <w:t>iei la pocăin</w:t>
      </w:r>
      <w:r>
        <w:rPr>
          <w:sz w:val="28"/>
          <w:lang w:val="ro-RO"/>
        </w:rPr>
        <w:t>ţ</w:t>
      </w:r>
      <w:r w:rsidRPr="00F470AC">
        <w:rPr>
          <w:sz w:val="28"/>
          <w:lang w:val="ro-RO"/>
        </w:rPr>
        <w:t>ă” (CBA, vol</w:t>
      </w:r>
      <w:r>
        <w:rPr>
          <w:sz w:val="28"/>
          <w:lang w:val="ro-RO"/>
        </w:rPr>
        <w:t>.</w:t>
      </w:r>
      <w:r w:rsidRPr="00F470AC">
        <w:rPr>
          <w:sz w:val="28"/>
          <w:lang w:val="ro-RO"/>
        </w:rPr>
        <w:t xml:space="preserve"> 5, pag. 1.068).</w:t>
      </w:r>
    </w:p>
    <w:p w:rsidR="00D27C05" w:rsidRPr="00F470AC" w:rsidRDefault="00D27C05" w:rsidP="00F470A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470AC">
        <w:rPr>
          <w:sz w:val="28"/>
          <w:lang w:val="ro-RO"/>
        </w:rPr>
        <w:t>Dacă te întrebi dacă ai păcătuit împotriva Duhul Sfânt, înseamnă că încă e</w:t>
      </w:r>
      <w:r>
        <w:rPr>
          <w:sz w:val="28"/>
          <w:lang w:val="ro-RO"/>
        </w:rPr>
        <w:t>ş</w:t>
      </w:r>
      <w:r w:rsidRPr="00F470AC">
        <w:rPr>
          <w:sz w:val="28"/>
          <w:lang w:val="ro-RO"/>
        </w:rPr>
        <w:t xml:space="preserve">ti deschis chemării Sale, </w:t>
      </w:r>
      <w:r>
        <w:rPr>
          <w:sz w:val="28"/>
          <w:lang w:val="ro-RO"/>
        </w:rPr>
        <w:t>ş</w:t>
      </w:r>
      <w:r w:rsidRPr="00F470AC">
        <w:rPr>
          <w:sz w:val="28"/>
          <w:lang w:val="ro-RO"/>
        </w:rPr>
        <w:t>i încă po</w:t>
      </w:r>
      <w:r>
        <w:rPr>
          <w:sz w:val="28"/>
          <w:lang w:val="ro-RO"/>
        </w:rPr>
        <w:t>ţ</w:t>
      </w:r>
      <w:r w:rsidRPr="00F470AC">
        <w:rPr>
          <w:sz w:val="28"/>
          <w:lang w:val="ro-RO"/>
        </w:rPr>
        <w:t>i răspunde afirmativ.</w:t>
      </w:r>
    </w:p>
    <w:p w:rsidR="00D27C05" w:rsidRPr="00F470AC" w:rsidRDefault="00D27C05" w:rsidP="00F470AC">
      <w:pPr>
        <w:spacing w:after="0" w:line="240" w:lineRule="auto"/>
        <w:jc w:val="both"/>
        <w:rPr>
          <w:sz w:val="28"/>
          <w:lang w:val="ro-RO"/>
        </w:rPr>
        <w:sectPr w:rsidR="00D27C05" w:rsidRPr="00F470AC" w:rsidSect="00485EA7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7C05" w:rsidRPr="00F470AC" w:rsidRDefault="00D27C05" w:rsidP="00F470AC">
      <w:pPr>
        <w:spacing w:after="0" w:line="240" w:lineRule="auto"/>
        <w:jc w:val="center"/>
        <w:rPr>
          <w:b/>
          <w:color w:val="000000"/>
          <w:sz w:val="72"/>
          <w:lang w:val="ro-RO"/>
        </w:rPr>
      </w:pPr>
      <w:r w:rsidRPr="00F470AC">
        <w:rPr>
          <w:b/>
          <w:bCs/>
          <w:color w:val="000000"/>
          <w:sz w:val="72"/>
          <w:lang w:val="ro-RO"/>
        </w:rPr>
        <w:t>ANGAJAMENTUL MEU FAȚĂ DE DUHUL SFÂNT</w:t>
      </w:r>
    </w:p>
    <w:p w:rsidR="00D27C05" w:rsidRPr="00F470AC" w:rsidRDefault="00D27C05" w:rsidP="00F470AC">
      <w:pPr>
        <w:spacing w:after="0" w:line="240" w:lineRule="auto"/>
        <w:jc w:val="both"/>
        <w:rPr>
          <w:b/>
          <w:sz w:val="24"/>
          <w:lang w:val="ro-RO"/>
        </w:rPr>
      </w:pPr>
    </w:p>
    <w:p w:rsidR="00D27C05" w:rsidRPr="00F470AC" w:rsidRDefault="00D27C05" w:rsidP="00F470AC">
      <w:pPr>
        <w:spacing w:after="0" w:line="240" w:lineRule="auto"/>
        <w:jc w:val="both"/>
        <w:rPr>
          <w:sz w:val="28"/>
          <w:lang w:val="ro-RO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1" o:spid="_x0000_s1026" type="#_x0000_t75" style="position:absolute;left:0;text-align:left;margin-left:0;margin-top:0;width:695.05pt;height:381.6pt;z-index:251658240;visibility:visible;mso-wrap-distance-top:6.72pt;mso-wrap-distance-right:9.67pt;mso-wrap-distance-bottom:1.39pt;mso-position-horizontal:center;mso-position-horizontal-relative:margin;mso-position-vertical:center;mso-position-vertical-relative:margin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">
            <v:imagedata r:id="rId9" o:title=""/>
            <o:lock v:ext="edit" aspectratio="f"/>
            <w10:wrap type="square" anchorx="margin" anchory="margin"/>
          </v:shape>
        </w:pict>
      </w:r>
    </w:p>
    <w:sectPr w:rsidR="00D27C05" w:rsidRPr="00F470AC" w:rsidSect="00395C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05" w:rsidRDefault="00D27C05">
      <w:r>
        <w:separator/>
      </w:r>
    </w:p>
  </w:endnote>
  <w:endnote w:type="continuationSeparator" w:id="0">
    <w:p w:rsidR="00D27C05" w:rsidRDefault="00D2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05" w:rsidRPr="00B16983" w:rsidRDefault="00D27C05" w:rsidP="00B16983">
    <w:pPr>
      <w:pStyle w:val="Footer"/>
      <w:spacing w:after="0" w:line="240" w:lineRule="auto"/>
      <w:rPr>
        <w:i/>
        <w:lang w:val="ro-RO"/>
      </w:rPr>
    </w:pPr>
    <w:r w:rsidRPr="00B16983">
      <w:rPr>
        <w:i/>
        <w:lang w:val="ro-RO"/>
      </w:rPr>
      <w:t>Studiu Biblic, Trim. I, 2017 – Duhul Sfânt şi spiritualitatea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05" w:rsidRDefault="00D27C05">
      <w:r>
        <w:separator/>
      </w:r>
    </w:p>
  </w:footnote>
  <w:footnote w:type="continuationSeparator" w:id="0">
    <w:p w:rsidR="00D27C05" w:rsidRDefault="00D27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05" w:rsidRPr="00B16983" w:rsidRDefault="00D27C05" w:rsidP="00B16983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F91"/>
    <w:multiLevelType w:val="multilevel"/>
    <w:tmpl w:val="3922172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EA7"/>
    <w:rsid w:val="00084C0A"/>
    <w:rsid w:val="0013365E"/>
    <w:rsid w:val="00395C76"/>
    <w:rsid w:val="003C7496"/>
    <w:rsid w:val="00402D6D"/>
    <w:rsid w:val="00411646"/>
    <w:rsid w:val="00485EA7"/>
    <w:rsid w:val="00B16983"/>
    <w:rsid w:val="00B26DE3"/>
    <w:rsid w:val="00C57A0F"/>
    <w:rsid w:val="00D27C05"/>
    <w:rsid w:val="00E414E1"/>
    <w:rsid w:val="00E71C40"/>
    <w:rsid w:val="00F04C58"/>
    <w:rsid w:val="00F4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84C0A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3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69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04F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B169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04F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295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Pacatul impotriva Duhului Sfant</dc:title>
  <dc:subject>Studiu Biblic, Trim. I, 2017 – Duhul Sfant si spiritualitatea</dc:subject>
  <dc:creator>Sergio Fustero Carreras</dc:creator>
  <cp:keywords>index_ro</cp:keywords>
  <dc:description/>
  <cp:lastModifiedBy>Administrator</cp:lastModifiedBy>
  <cp:revision>4</cp:revision>
  <dcterms:created xsi:type="dcterms:W3CDTF">2017-03-13T18:59:00Z</dcterms:created>
  <dcterms:modified xsi:type="dcterms:W3CDTF">2017-03-14T06:22:00Z</dcterms:modified>
</cp:coreProperties>
</file>